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FA" w:rsidRPr="005C7C57" w:rsidRDefault="00093FFA" w:rsidP="00BC3261">
      <w:pPr>
        <w:pStyle w:val="1"/>
        <w:spacing w:line="360" w:lineRule="auto"/>
        <w:ind w:left="0" w:firstLine="0"/>
        <w:jc w:val="center"/>
        <w:rPr>
          <w:sz w:val="44"/>
          <w:szCs w:val="44"/>
        </w:rPr>
      </w:pPr>
      <w:bookmarkStart w:id="0" w:name="_Toc20488485"/>
    </w:p>
    <w:p w:rsidR="00093FFA" w:rsidRPr="005C7C57" w:rsidRDefault="00093FFA" w:rsidP="00BC3261">
      <w:pPr>
        <w:pStyle w:val="1"/>
        <w:spacing w:line="360" w:lineRule="auto"/>
        <w:ind w:left="0" w:firstLine="0"/>
        <w:jc w:val="center"/>
        <w:rPr>
          <w:sz w:val="44"/>
          <w:szCs w:val="44"/>
        </w:rPr>
      </w:pPr>
      <w:r w:rsidRPr="005C7C57">
        <w:rPr>
          <w:rFonts w:hint="eastAsia"/>
          <w:sz w:val="44"/>
          <w:szCs w:val="44"/>
        </w:rPr>
        <w:t>阳江市人民检察院院</w:t>
      </w:r>
    </w:p>
    <w:p w:rsidR="00BC3261" w:rsidRPr="005C7C57" w:rsidRDefault="00BC3261" w:rsidP="00093FFA">
      <w:pPr>
        <w:pStyle w:val="1"/>
        <w:spacing w:line="360" w:lineRule="auto"/>
        <w:ind w:left="0" w:firstLineChars="592" w:firstLine="2615"/>
        <w:rPr>
          <w:sz w:val="44"/>
          <w:szCs w:val="44"/>
        </w:rPr>
      </w:pPr>
      <w:r w:rsidRPr="005C7C57">
        <w:rPr>
          <w:rFonts w:hint="eastAsia"/>
          <w:sz w:val="44"/>
          <w:szCs w:val="44"/>
        </w:rPr>
        <w:t>招</w:t>
      </w:r>
      <w:r w:rsidR="00093FFA" w:rsidRPr="005C7C57">
        <w:rPr>
          <w:rFonts w:hint="eastAsia"/>
          <w:sz w:val="44"/>
          <w:szCs w:val="44"/>
        </w:rPr>
        <w:t xml:space="preserve"> </w:t>
      </w:r>
      <w:r w:rsidRPr="005C7C57">
        <w:rPr>
          <w:rFonts w:hint="eastAsia"/>
          <w:sz w:val="44"/>
          <w:szCs w:val="44"/>
        </w:rPr>
        <w:t>标</w:t>
      </w:r>
      <w:r w:rsidR="00093FFA" w:rsidRPr="005C7C57">
        <w:rPr>
          <w:rFonts w:hint="eastAsia"/>
          <w:sz w:val="44"/>
          <w:szCs w:val="44"/>
        </w:rPr>
        <w:t xml:space="preserve"> </w:t>
      </w:r>
      <w:r w:rsidRPr="005C7C57">
        <w:rPr>
          <w:rFonts w:hint="eastAsia"/>
          <w:sz w:val="44"/>
          <w:szCs w:val="44"/>
        </w:rPr>
        <w:t>公</w:t>
      </w:r>
      <w:r w:rsidR="00093FFA" w:rsidRPr="005C7C57">
        <w:rPr>
          <w:rFonts w:hint="eastAsia"/>
          <w:sz w:val="44"/>
          <w:szCs w:val="44"/>
        </w:rPr>
        <w:t xml:space="preserve"> </w:t>
      </w:r>
      <w:r w:rsidRPr="005C7C57">
        <w:rPr>
          <w:rFonts w:hint="eastAsia"/>
          <w:sz w:val="44"/>
          <w:szCs w:val="44"/>
        </w:rPr>
        <w:t>告</w:t>
      </w:r>
      <w:bookmarkEnd w:id="0"/>
    </w:p>
    <w:p w:rsidR="00BC3261" w:rsidRPr="005C7C57" w:rsidRDefault="00BC3261" w:rsidP="00BC3261"/>
    <w:p w:rsidR="00BC3261" w:rsidRPr="009C313E" w:rsidRDefault="00BC3261" w:rsidP="00BC3261">
      <w:pPr>
        <w:rPr>
          <w:sz w:val="28"/>
          <w:szCs w:val="28"/>
        </w:rPr>
      </w:pPr>
    </w:p>
    <w:p w:rsidR="00BC3261" w:rsidRPr="009C313E" w:rsidRDefault="00BC3261" w:rsidP="00BC3261">
      <w:pPr>
        <w:rPr>
          <w:sz w:val="28"/>
          <w:szCs w:val="28"/>
        </w:rPr>
      </w:pPr>
      <w:r w:rsidRPr="009C313E">
        <w:rPr>
          <w:rFonts w:hint="eastAsia"/>
          <w:b/>
          <w:sz w:val="28"/>
          <w:szCs w:val="28"/>
        </w:rPr>
        <w:t>一、项目名称：</w:t>
      </w:r>
      <w:r w:rsidR="00093FFA" w:rsidRPr="009C313E">
        <w:rPr>
          <w:rFonts w:ascii="宋体" w:hAnsi="宋体" w:hint="eastAsia"/>
          <w:sz w:val="28"/>
          <w:szCs w:val="28"/>
          <w:u w:val="single"/>
        </w:rPr>
        <w:t>阳江市人检察院一号楼外墙及</w:t>
      </w:r>
      <w:r w:rsidRPr="009C313E">
        <w:rPr>
          <w:rFonts w:ascii="宋体" w:hAnsi="宋体" w:hint="eastAsia"/>
          <w:sz w:val="28"/>
          <w:szCs w:val="28"/>
          <w:u w:val="single"/>
        </w:rPr>
        <w:t>雨蓬修缮工程</w:t>
      </w:r>
    </w:p>
    <w:p w:rsidR="00BC3261" w:rsidRPr="009C313E" w:rsidRDefault="00BC3261" w:rsidP="00BC3261">
      <w:pPr>
        <w:pStyle w:val="CharCharCharChar"/>
        <w:spacing w:line="360" w:lineRule="auto"/>
        <w:ind w:firstLineChars="0" w:firstLine="0"/>
        <w:rPr>
          <w:rFonts w:ascii="宋体" w:hAnsi="宋体"/>
          <w:sz w:val="28"/>
          <w:szCs w:val="28"/>
          <w:u w:val="none"/>
        </w:rPr>
      </w:pPr>
      <w:r w:rsidRPr="009C313E">
        <w:rPr>
          <w:rFonts w:ascii="宋体" w:hAnsi="宋体" w:hint="eastAsia"/>
          <w:b/>
          <w:sz w:val="28"/>
          <w:szCs w:val="28"/>
          <w:u w:val="none"/>
        </w:rPr>
        <w:t>二、工程主要内容</w:t>
      </w:r>
      <w:r w:rsidRPr="009C313E">
        <w:rPr>
          <w:rFonts w:ascii="宋体" w:hAnsi="宋体" w:hint="eastAsia"/>
          <w:sz w:val="28"/>
          <w:szCs w:val="28"/>
          <w:u w:val="none"/>
        </w:rPr>
        <w:t xml:space="preserve">：大楼一、二层外墙、雨蓬天花及支撑柱 </w:t>
      </w:r>
      <w:r w:rsidR="00824CC3" w:rsidRPr="009C313E">
        <w:rPr>
          <w:rFonts w:ascii="宋体" w:hAnsi="宋体" w:hint="eastAsia"/>
          <w:sz w:val="28"/>
          <w:szCs w:val="28"/>
          <w:u w:val="none"/>
        </w:rPr>
        <w:t>。</w:t>
      </w:r>
    </w:p>
    <w:p w:rsidR="00BC3261" w:rsidRPr="009C313E" w:rsidRDefault="00BC3261" w:rsidP="00BC3261">
      <w:pPr>
        <w:pStyle w:val="CharCharCharChar"/>
        <w:spacing w:line="360" w:lineRule="auto"/>
        <w:ind w:firstLineChars="0" w:firstLine="0"/>
        <w:rPr>
          <w:rFonts w:ascii="宋体" w:hAnsi="宋体"/>
          <w:b/>
          <w:sz w:val="28"/>
          <w:szCs w:val="28"/>
          <w:u w:val="none"/>
        </w:rPr>
      </w:pPr>
      <w:r w:rsidRPr="009C313E">
        <w:rPr>
          <w:rFonts w:ascii="宋体" w:hAnsi="宋体" w:hint="eastAsia"/>
          <w:b/>
          <w:sz w:val="28"/>
          <w:szCs w:val="28"/>
          <w:u w:val="none"/>
        </w:rPr>
        <w:t>三、项目总投资</w:t>
      </w:r>
      <w:r w:rsidRPr="009C313E">
        <w:rPr>
          <w:rFonts w:ascii="宋体" w:hAnsi="宋体" w:hint="eastAsia"/>
          <w:sz w:val="28"/>
          <w:szCs w:val="28"/>
          <w:u w:val="none"/>
        </w:rPr>
        <w:t>：</w:t>
      </w:r>
      <w:r w:rsidRPr="009C313E">
        <w:rPr>
          <w:rFonts w:ascii="宋体" w:hAnsi="宋体"/>
          <w:b/>
          <w:sz w:val="28"/>
          <w:szCs w:val="28"/>
          <w:u w:val="none"/>
        </w:rPr>
        <w:t>683677.8</w:t>
      </w:r>
      <w:r w:rsidRPr="009C313E">
        <w:rPr>
          <w:rFonts w:ascii="宋体" w:hAnsi="宋体" w:hint="eastAsia"/>
          <w:b/>
          <w:sz w:val="28"/>
          <w:szCs w:val="28"/>
          <w:u w:val="none"/>
        </w:rPr>
        <w:t>0元</w:t>
      </w:r>
      <w:r w:rsidR="00093FFA" w:rsidRPr="009C313E">
        <w:rPr>
          <w:rFonts w:ascii="宋体" w:hAnsi="宋体" w:hint="eastAsia"/>
          <w:b/>
          <w:sz w:val="28"/>
          <w:szCs w:val="28"/>
          <w:u w:val="none"/>
        </w:rPr>
        <w:t xml:space="preserve"> </w:t>
      </w:r>
      <w:r w:rsidR="00824CC3" w:rsidRPr="009C313E">
        <w:rPr>
          <w:rFonts w:ascii="宋体" w:hAnsi="宋体" w:hint="eastAsia"/>
          <w:b/>
          <w:sz w:val="28"/>
          <w:szCs w:val="28"/>
          <w:u w:val="none"/>
        </w:rPr>
        <w:t>。</w:t>
      </w:r>
    </w:p>
    <w:p w:rsidR="00BC3261" w:rsidRPr="009C313E" w:rsidRDefault="00BC3261" w:rsidP="00093FFA">
      <w:pPr>
        <w:pStyle w:val="CharCharCharChar"/>
        <w:spacing w:line="360" w:lineRule="auto"/>
        <w:ind w:firstLineChars="0" w:firstLine="0"/>
        <w:rPr>
          <w:rFonts w:ascii="宋体" w:hAnsi="宋体"/>
          <w:sz w:val="28"/>
          <w:szCs w:val="28"/>
          <w:u w:val="none"/>
        </w:rPr>
      </w:pPr>
      <w:r w:rsidRPr="009C313E">
        <w:rPr>
          <w:rFonts w:ascii="宋体" w:hAnsi="宋体" w:hint="eastAsia"/>
          <w:b/>
          <w:sz w:val="28"/>
          <w:szCs w:val="28"/>
          <w:u w:val="none"/>
        </w:rPr>
        <w:t>四、工程建设地点：</w:t>
      </w:r>
      <w:r w:rsidRPr="009C313E">
        <w:rPr>
          <w:rFonts w:ascii="宋体" w:hAnsi="宋体" w:cs="Times New Roman" w:hint="eastAsia"/>
          <w:kern w:val="2"/>
          <w:sz w:val="28"/>
          <w:szCs w:val="28"/>
          <w:u w:val="single"/>
        </w:rPr>
        <w:t>阳江市人民检察院大院</w:t>
      </w:r>
      <w:r w:rsidR="00093FFA" w:rsidRPr="009C313E">
        <w:rPr>
          <w:rFonts w:ascii="宋体" w:hAnsi="宋体" w:hint="eastAsia"/>
          <w:sz w:val="28"/>
          <w:szCs w:val="28"/>
          <w:u w:val="none"/>
        </w:rPr>
        <w:t xml:space="preserve"> </w:t>
      </w:r>
    </w:p>
    <w:p w:rsidR="00BC3261" w:rsidRPr="009C313E" w:rsidRDefault="00BC3261" w:rsidP="009C313E">
      <w:pPr>
        <w:pStyle w:val="CharCharCharChar"/>
        <w:spacing w:line="360" w:lineRule="auto"/>
        <w:ind w:left="2342" w:hangingChars="833" w:hanging="2342"/>
        <w:rPr>
          <w:rFonts w:ascii="宋体" w:hAnsi="宋体"/>
          <w:sz w:val="28"/>
          <w:szCs w:val="28"/>
          <w:u w:val="none"/>
        </w:rPr>
      </w:pPr>
      <w:r w:rsidRPr="009C313E">
        <w:rPr>
          <w:rFonts w:ascii="宋体" w:hAnsi="宋体" w:hint="eastAsia"/>
          <w:b/>
          <w:sz w:val="28"/>
          <w:szCs w:val="28"/>
          <w:u w:val="none"/>
        </w:rPr>
        <w:t>五、</w:t>
      </w:r>
      <w:r w:rsidR="00093FFA" w:rsidRPr="009C313E">
        <w:rPr>
          <w:rFonts w:ascii="宋体" w:hAnsi="宋体" w:hint="eastAsia"/>
          <w:b/>
          <w:sz w:val="28"/>
          <w:szCs w:val="28"/>
          <w:u w:val="none"/>
        </w:rPr>
        <w:t>施工</w:t>
      </w:r>
      <w:r w:rsidRPr="009C313E">
        <w:rPr>
          <w:rFonts w:ascii="宋体" w:hAnsi="宋体" w:hint="eastAsia"/>
          <w:b/>
          <w:sz w:val="28"/>
          <w:szCs w:val="28"/>
          <w:u w:val="none"/>
        </w:rPr>
        <w:t>日期：</w:t>
      </w:r>
      <w:r w:rsidR="00093FFA" w:rsidRPr="009C313E">
        <w:rPr>
          <w:rFonts w:ascii="宋体" w:hAnsi="宋体" w:hint="eastAsia"/>
          <w:sz w:val="28"/>
          <w:szCs w:val="28"/>
          <w:u w:val="none"/>
        </w:rPr>
        <w:t>开工日期为</w:t>
      </w:r>
      <w:r w:rsidRPr="009C313E">
        <w:rPr>
          <w:rFonts w:ascii="宋体" w:hAnsi="宋体" w:hint="eastAsia"/>
          <w:sz w:val="28"/>
          <w:szCs w:val="28"/>
          <w:u w:val="none"/>
        </w:rPr>
        <w:t>2019年 11月4日，计划竣工日期为</w:t>
      </w:r>
      <w:r w:rsidRPr="009C313E">
        <w:rPr>
          <w:rFonts w:ascii="宋体" w:hAnsi="宋体" w:hint="eastAsia"/>
          <w:sz w:val="28"/>
          <w:szCs w:val="28"/>
          <w:u w:val="single"/>
        </w:rPr>
        <w:t xml:space="preserve"> </w:t>
      </w:r>
      <w:r w:rsidRPr="009C313E">
        <w:rPr>
          <w:rFonts w:ascii="宋体" w:hAnsi="宋体" w:hint="eastAsia"/>
          <w:sz w:val="28"/>
          <w:szCs w:val="28"/>
          <w:u w:val="none"/>
        </w:rPr>
        <w:t>2019 年 12 月24日，工期为</w:t>
      </w:r>
      <w:r w:rsidRPr="009C313E">
        <w:rPr>
          <w:rFonts w:ascii="宋体" w:hAnsi="宋体" w:hint="eastAsia"/>
          <w:sz w:val="28"/>
          <w:szCs w:val="28"/>
          <w:u w:val="single"/>
        </w:rPr>
        <w:t xml:space="preserve"> </w:t>
      </w:r>
      <w:r w:rsidRPr="009C313E">
        <w:rPr>
          <w:rFonts w:ascii="宋体" w:hAnsi="宋体" w:hint="eastAsia"/>
          <w:b/>
          <w:sz w:val="28"/>
          <w:szCs w:val="28"/>
          <w:u w:val="single"/>
        </w:rPr>
        <w:t xml:space="preserve">50 </w:t>
      </w:r>
      <w:proofErr w:type="gramStart"/>
      <w:r w:rsidRPr="009C313E">
        <w:rPr>
          <w:rFonts w:ascii="宋体" w:hAnsi="宋体" w:hint="eastAsia"/>
          <w:sz w:val="28"/>
          <w:szCs w:val="28"/>
          <w:u w:val="none"/>
        </w:rPr>
        <w:t>日历天</w:t>
      </w:r>
      <w:proofErr w:type="gramEnd"/>
      <w:r w:rsidR="00093FFA" w:rsidRPr="009C313E">
        <w:rPr>
          <w:rFonts w:ascii="宋体" w:hAnsi="宋体" w:hint="eastAsia"/>
          <w:sz w:val="28"/>
          <w:szCs w:val="28"/>
          <w:u w:val="none"/>
        </w:rPr>
        <w:t xml:space="preserve"> </w:t>
      </w:r>
      <w:r w:rsidR="00824CC3" w:rsidRPr="009C313E">
        <w:rPr>
          <w:rFonts w:ascii="宋体" w:hAnsi="宋体" w:hint="eastAsia"/>
          <w:sz w:val="28"/>
          <w:szCs w:val="28"/>
          <w:u w:val="none"/>
        </w:rPr>
        <w:t>。</w:t>
      </w:r>
    </w:p>
    <w:p w:rsidR="0006641C" w:rsidRPr="009C313E" w:rsidRDefault="00BC3261" w:rsidP="00093FFA">
      <w:pPr>
        <w:pStyle w:val="CharCharCharChar"/>
        <w:spacing w:line="360" w:lineRule="auto"/>
        <w:ind w:firstLineChars="0" w:firstLine="0"/>
        <w:rPr>
          <w:rFonts w:ascii="宋体" w:hAnsi="宋体"/>
          <w:b/>
          <w:sz w:val="28"/>
          <w:szCs w:val="28"/>
          <w:u w:val="none"/>
        </w:rPr>
      </w:pPr>
      <w:r w:rsidRPr="009C313E">
        <w:rPr>
          <w:rFonts w:ascii="宋体" w:hAnsi="宋体" w:hint="eastAsia"/>
          <w:b/>
          <w:sz w:val="28"/>
          <w:szCs w:val="28"/>
          <w:u w:val="none"/>
        </w:rPr>
        <w:t>六、招标决</w:t>
      </w:r>
      <w:r w:rsidR="00D50724" w:rsidRPr="009C313E">
        <w:rPr>
          <w:rFonts w:ascii="宋体" w:hAnsi="宋体" w:hint="eastAsia"/>
          <w:b/>
          <w:sz w:val="28"/>
          <w:szCs w:val="28"/>
          <w:u w:val="none"/>
        </w:rPr>
        <w:t xml:space="preserve"> </w:t>
      </w:r>
      <w:r w:rsidRPr="009C313E">
        <w:rPr>
          <w:rFonts w:ascii="宋体" w:hAnsi="宋体" w:hint="eastAsia"/>
          <w:b/>
          <w:sz w:val="28"/>
          <w:szCs w:val="28"/>
          <w:u w:val="none"/>
        </w:rPr>
        <w:t>标方式：</w:t>
      </w:r>
    </w:p>
    <w:p w:rsidR="00BC3261" w:rsidRPr="009C313E" w:rsidRDefault="0006641C" w:rsidP="009C313E">
      <w:pPr>
        <w:pStyle w:val="CharCharCharChar"/>
        <w:spacing w:line="360" w:lineRule="auto"/>
        <w:ind w:firstLineChars="247" w:firstLine="694"/>
        <w:rPr>
          <w:rFonts w:ascii="宋体" w:hAnsi="宋体"/>
          <w:sz w:val="28"/>
          <w:szCs w:val="28"/>
          <w:u w:val="none"/>
        </w:rPr>
      </w:pPr>
      <w:r w:rsidRPr="009C313E">
        <w:rPr>
          <w:rFonts w:ascii="宋体" w:hAnsi="宋体" w:hint="eastAsia"/>
          <w:b/>
          <w:sz w:val="28"/>
          <w:szCs w:val="28"/>
          <w:u w:val="none"/>
        </w:rPr>
        <w:t>1、</w:t>
      </w:r>
      <w:r w:rsidR="005C7C57" w:rsidRPr="009C313E">
        <w:rPr>
          <w:rFonts w:ascii="宋体" w:hAnsi="宋体" w:hint="eastAsia"/>
          <w:color w:val="FF0000"/>
          <w:sz w:val="28"/>
          <w:szCs w:val="28"/>
          <w:u w:val="none"/>
        </w:rPr>
        <w:t>内部</w:t>
      </w:r>
      <w:r w:rsidR="00BC3261" w:rsidRPr="009C313E">
        <w:rPr>
          <w:rFonts w:ascii="宋体" w:hAnsi="宋体" w:hint="eastAsia"/>
          <w:color w:val="FF0000"/>
          <w:sz w:val="28"/>
          <w:szCs w:val="28"/>
          <w:u w:val="none"/>
        </w:rPr>
        <w:t>邀请招标</w:t>
      </w:r>
      <w:r w:rsidR="00207B31" w:rsidRPr="009C313E">
        <w:rPr>
          <w:rFonts w:ascii="宋体" w:hAnsi="宋体" w:hint="eastAsia"/>
          <w:color w:val="FF0000"/>
          <w:sz w:val="28"/>
          <w:szCs w:val="28"/>
          <w:u w:val="none"/>
        </w:rPr>
        <w:t>、价低者得</w:t>
      </w:r>
      <w:r w:rsidR="00207B31" w:rsidRPr="009C313E">
        <w:rPr>
          <w:rFonts w:ascii="宋体" w:hAnsi="宋体" w:hint="eastAsia"/>
          <w:sz w:val="28"/>
          <w:szCs w:val="28"/>
          <w:u w:val="none"/>
        </w:rPr>
        <w:t>（但采取合理低价原则，投标价只能在500,000元-</w:t>
      </w:r>
      <w:r w:rsidR="00B2433B" w:rsidRPr="009C313E">
        <w:rPr>
          <w:rFonts w:ascii="宋体" w:hAnsi="宋体" w:hint="eastAsia"/>
          <w:sz w:val="28"/>
          <w:szCs w:val="28"/>
          <w:u w:val="none"/>
        </w:rPr>
        <w:t>－</w:t>
      </w:r>
      <w:r w:rsidR="00207B31" w:rsidRPr="009C313E">
        <w:rPr>
          <w:rFonts w:ascii="宋体" w:hAnsi="宋体" w:hint="eastAsia"/>
          <w:sz w:val="28"/>
          <w:szCs w:val="28"/>
          <w:u w:val="none"/>
        </w:rPr>
        <w:t>683，677元之间</w:t>
      </w:r>
      <w:r w:rsidR="00BC3261" w:rsidRPr="009C313E">
        <w:rPr>
          <w:rFonts w:ascii="宋体" w:hAnsi="宋体" w:hint="eastAsia"/>
          <w:sz w:val="28"/>
          <w:szCs w:val="28"/>
          <w:u w:val="none"/>
        </w:rPr>
        <w:t>）</w:t>
      </w:r>
      <w:r w:rsidR="00824CC3" w:rsidRPr="009C313E">
        <w:rPr>
          <w:rFonts w:ascii="宋体" w:hAnsi="宋体" w:hint="eastAsia"/>
          <w:sz w:val="28"/>
          <w:szCs w:val="28"/>
          <w:u w:val="none"/>
        </w:rPr>
        <w:t>；</w:t>
      </w:r>
    </w:p>
    <w:p w:rsidR="0006641C" w:rsidRPr="009C313E" w:rsidRDefault="00D50724" w:rsidP="009C313E">
      <w:pPr>
        <w:pStyle w:val="CharCharCharChar"/>
        <w:spacing w:line="360" w:lineRule="auto"/>
        <w:ind w:firstLineChars="50" w:firstLine="140"/>
        <w:rPr>
          <w:rFonts w:ascii="宋体" w:hAnsi="宋体"/>
          <w:sz w:val="28"/>
          <w:szCs w:val="28"/>
          <w:u w:val="none"/>
        </w:rPr>
      </w:pPr>
      <w:r w:rsidRPr="009C313E">
        <w:rPr>
          <w:rFonts w:ascii="宋体" w:hAnsi="宋体" w:hint="eastAsia"/>
          <w:sz w:val="28"/>
          <w:szCs w:val="28"/>
          <w:u w:val="none"/>
        </w:rPr>
        <w:t xml:space="preserve">    </w:t>
      </w:r>
      <w:r w:rsidR="0006641C" w:rsidRPr="009C313E">
        <w:rPr>
          <w:rFonts w:ascii="宋体" w:hAnsi="宋体" w:hint="eastAsia"/>
          <w:sz w:val="28"/>
          <w:szCs w:val="28"/>
          <w:u w:val="none"/>
        </w:rPr>
        <w:t>2、开标后现场上网审查政府采购资质，如果中标人没有</w:t>
      </w:r>
      <w:r w:rsidR="005C7C57" w:rsidRPr="009C313E">
        <w:rPr>
          <w:rFonts w:ascii="宋体" w:hAnsi="宋体" w:hint="eastAsia"/>
          <w:color w:val="FF0000"/>
          <w:sz w:val="28"/>
          <w:szCs w:val="28"/>
          <w:u w:val="none"/>
        </w:rPr>
        <w:t>广东省省级定点采购和自行采购资格</w:t>
      </w:r>
      <w:r w:rsidR="005C7C57" w:rsidRPr="009C313E">
        <w:rPr>
          <w:rFonts w:ascii="宋体" w:hAnsi="宋体" w:hint="eastAsia"/>
          <w:sz w:val="28"/>
          <w:szCs w:val="28"/>
          <w:u w:val="none"/>
        </w:rPr>
        <w:t>，</w:t>
      </w:r>
      <w:r w:rsidR="0006641C" w:rsidRPr="009C313E">
        <w:rPr>
          <w:rFonts w:ascii="宋体" w:hAnsi="宋体" w:hint="eastAsia"/>
          <w:sz w:val="28"/>
          <w:szCs w:val="28"/>
          <w:u w:val="none"/>
        </w:rPr>
        <w:t>则中标资格取消，</w:t>
      </w:r>
      <w:proofErr w:type="gramStart"/>
      <w:r w:rsidR="0006641C" w:rsidRPr="009C313E">
        <w:rPr>
          <w:rFonts w:ascii="宋体" w:hAnsi="宋体" w:hint="eastAsia"/>
          <w:sz w:val="28"/>
          <w:szCs w:val="28"/>
          <w:u w:val="none"/>
        </w:rPr>
        <w:t>按排</w:t>
      </w:r>
      <w:proofErr w:type="gramEnd"/>
      <w:r w:rsidR="0006641C" w:rsidRPr="009C313E">
        <w:rPr>
          <w:rFonts w:ascii="宋体" w:hAnsi="宋体" w:hint="eastAsia"/>
          <w:sz w:val="28"/>
          <w:szCs w:val="28"/>
          <w:u w:val="none"/>
        </w:rPr>
        <w:t>位顺序依次确定中标人。</w:t>
      </w:r>
    </w:p>
    <w:p w:rsidR="00BC3261" w:rsidRPr="009C313E" w:rsidRDefault="00BC3261" w:rsidP="009C313E">
      <w:pPr>
        <w:pStyle w:val="CharCharCharChar"/>
        <w:spacing w:line="360" w:lineRule="auto"/>
        <w:ind w:firstLineChars="199" w:firstLine="559"/>
        <w:rPr>
          <w:rFonts w:ascii="宋体" w:hAnsi="宋体"/>
          <w:b/>
          <w:sz w:val="28"/>
          <w:szCs w:val="28"/>
          <w:u w:val="none"/>
        </w:rPr>
      </w:pPr>
      <w:r w:rsidRPr="009C313E">
        <w:rPr>
          <w:rFonts w:ascii="宋体" w:hAnsi="宋体" w:hint="eastAsia"/>
          <w:b/>
          <w:sz w:val="28"/>
          <w:szCs w:val="28"/>
          <w:u w:val="none"/>
        </w:rPr>
        <w:t>七、资质要求：</w:t>
      </w:r>
    </w:p>
    <w:p w:rsidR="00BC3261" w:rsidRPr="009C313E" w:rsidRDefault="00BC3261" w:rsidP="009C313E">
      <w:pPr>
        <w:pStyle w:val="CharCharCharChar"/>
        <w:spacing w:line="360" w:lineRule="auto"/>
        <w:ind w:firstLine="560"/>
        <w:rPr>
          <w:rFonts w:ascii="宋体" w:hAnsi="宋体"/>
          <w:sz w:val="28"/>
          <w:szCs w:val="28"/>
          <w:u w:val="none"/>
        </w:rPr>
      </w:pPr>
      <w:r w:rsidRPr="009C313E">
        <w:rPr>
          <w:rFonts w:ascii="宋体" w:hAnsi="宋体" w:hint="eastAsia"/>
          <w:sz w:val="28"/>
          <w:szCs w:val="28"/>
          <w:u w:val="none"/>
        </w:rPr>
        <w:t>1、工程质量要求达到</w:t>
      </w:r>
      <w:r w:rsidRPr="004543FD">
        <w:rPr>
          <w:rFonts w:ascii="宋体" w:hAnsi="宋体" w:hint="eastAsia"/>
          <w:sz w:val="28"/>
          <w:szCs w:val="28"/>
          <w:u w:val="none"/>
        </w:rPr>
        <w:t>(国家合格或以上)</w:t>
      </w:r>
      <w:r w:rsidRPr="009C313E">
        <w:rPr>
          <w:rFonts w:ascii="宋体" w:hAnsi="宋体" w:hint="eastAsia"/>
          <w:sz w:val="28"/>
          <w:szCs w:val="28"/>
          <w:u w:val="none"/>
        </w:rPr>
        <w:t>标准</w:t>
      </w:r>
      <w:r w:rsidR="00C11265" w:rsidRPr="009C313E">
        <w:rPr>
          <w:rFonts w:ascii="宋体" w:hAnsi="宋体" w:hint="eastAsia"/>
          <w:sz w:val="28"/>
          <w:szCs w:val="28"/>
          <w:u w:val="none"/>
        </w:rPr>
        <w:t xml:space="preserve"> ；</w:t>
      </w:r>
    </w:p>
    <w:p w:rsidR="00BC3261" w:rsidRPr="009C313E" w:rsidRDefault="00BC3261" w:rsidP="009C313E">
      <w:pPr>
        <w:pStyle w:val="CharCharCharChar"/>
        <w:spacing w:line="360" w:lineRule="auto"/>
        <w:ind w:firstLine="560"/>
        <w:rPr>
          <w:rFonts w:ascii="宋体" w:hAnsi="宋体"/>
          <w:sz w:val="28"/>
          <w:szCs w:val="28"/>
          <w:u w:val="none"/>
        </w:rPr>
      </w:pPr>
      <w:r w:rsidRPr="009C313E">
        <w:rPr>
          <w:rFonts w:ascii="宋体" w:hAnsi="宋体" w:hint="eastAsia"/>
          <w:sz w:val="28"/>
          <w:szCs w:val="28"/>
          <w:u w:val="none"/>
        </w:rPr>
        <w:t>2、招标范围：本工程施工图纸及工程量清单列明的全部内容</w:t>
      </w:r>
      <w:r w:rsidR="00C11265" w:rsidRPr="009C313E">
        <w:rPr>
          <w:rFonts w:ascii="宋体" w:hAnsi="宋体" w:hint="eastAsia"/>
          <w:sz w:val="28"/>
          <w:szCs w:val="28"/>
          <w:u w:val="none"/>
        </w:rPr>
        <w:t>；</w:t>
      </w:r>
    </w:p>
    <w:p w:rsidR="00BC3261" w:rsidRPr="009C313E" w:rsidRDefault="00BC3261" w:rsidP="009C313E">
      <w:pPr>
        <w:pStyle w:val="CharCharCharChar"/>
        <w:spacing w:line="360" w:lineRule="auto"/>
        <w:ind w:firstLine="560"/>
        <w:rPr>
          <w:rFonts w:ascii="宋体" w:hAnsi="宋体" w:cs="Times New Roman"/>
          <w:kern w:val="2"/>
          <w:sz w:val="28"/>
          <w:szCs w:val="28"/>
          <w:u w:val="none"/>
        </w:rPr>
      </w:pPr>
      <w:r w:rsidRPr="009C313E">
        <w:rPr>
          <w:rFonts w:ascii="宋体" w:hAnsi="宋体" w:cs="Times New Roman" w:hint="eastAsia"/>
          <w:kern w:val="2"/>
          <w:sz w:val="28"/>
          <w:szCs w:val="28"/>
          <w:u w:val="none"/>
        </w:rPr>
        <w:t>3、投标人须具备住房城乡建设主管部门核发的建筑工程施工总承包三级和建筑装修装饰工程专业承包三级及以上资质，并且是有效的安全生产许可证的法人。本工程不接受联合体投标</w:t>
      </w:r>
      <w:r w:rsidR="00C11265" w:rsidRPr="009C313E">
        <w:rPr>
          <w:rFonts w:ascii="宋体" w:hAnsi="宋体" w:cs="Times New Roman" w:hint="eastAsia"/>
          <w:kern w:val="2"/>
          <w:sz w:val="28"/>
          <w:szCs w:val="28"/>
          <w:u w:val="none"/>
        </w:rPr>
        <w:t>；</w:t>
      </w:r>
    </w:p>
    <w:p w:rsidR="00BC3261" w:rsidRPr="009C313E" w:rsidRDefault="00BC3261" w:rsidP="009C313E">
      <w:pPr>
        <w:pStyle w:val="CharCharCharChar"/>
        <w:spacing w:line="360" w:lineRule="auto"/>
        <w:ind w:firstLine="560"/>
        <w:rPr>
          <w:rFonts w:ascii="宋体" w:hAnsi="宋体"/>
          <w:sz w:val="28"/>
          <w:szCs w:val="28"/>
          <w:u w:val="none"/>
        </w:rPr>
      </w:pPr>
      <w:r w:rsidRPr="009C313E">
        <w:rPr>
          <w:rFonts w:ascii="宋体" w:hAnsi="宋体" w:hint="eastAsia"/>
          <w:sz w:val="28"/>
          <w:szCs w:val="28"/>
          <w:u w:val="none"/>
        </w:rPr>
        <w:lastRenderedPageBreak/>
        <w:t>4、投标人拟派出的项目负责人须具备建筑工程专业建造</w:t>
      </w:r>
      <w:proofErr w:type="gramStart"/>
      <w:r w:rsidRPr="009C313E">
        <w:rPr>
          <w:rFonts w:ascii="宋体" w:hAnsi="宋体" w:hint="eastAsia"/>
          <w:sz w:val="28"/>
          <w:szCs w:val="28"/>
          <w:u w:val="none"/>
        </w:rPr>
        <w:t>师注册</w:t>
      </w:r>
      <w:proofErr w:type="gramEnd"/>
      <w:r w:rsidRPr="009C313E">
        <w:rPr>
          <w:rFonts w:ascii="宋体" w:hAnsi="宋体" w:hint="eastAsia"/>
          <w:sz w:val="28"/>
          <w:szCs w:val="28"/>
          <w:u w:val="none"/>
        </w:rPr>
        <w:t>证书，广东省外的投标人应具备建筑工程专业一级建造</w:t>
      </w:r>
      <w:proofErr w:type="gramStart"/>
      <w:r w:rsidRPr="009C313E">
        <w:rPr>
          <w:rFonts w:ascii="宋体" w:hAnsi="宋体" w:hint="eastAsia"/>
          <w:sz w:val="28"/>
          <w:szCs w:val="28"/>
          <w:u w:val="none"/>
        </w:rPr>
        <w:t>师注册</w:t>
      </w:r>
      <w:proofErr w:type="gramEnd"/>
      <w:r w:rsidRPr="009C313E">
        <w:rPr>
          <w:rFonts w:ascii="宋体" w:hAnsi="宋体" w:hint="eastAsia"/>
          <w:sz w:val="28"/>
          <w:szCs w:val="28"/>
          <w:u w:val="none"/>
        </w:rPr>
        <w:t>证书资格，并具有有效的安全生产考核合格证书</w:t>
      </w:r>
      <w:r w:rsidR="00824CC3" w:rsidRPr="009C313E">
        <w:rPr>
          <w:rFonts w:ascii="宋体" w:hAnsi="宋体" w:hint="eastAsia"/>
          <w:sz w:val="28"/>
          <w:szCs w:val="28"/>
          <w:u w:val="none"/>
        </w:rPr>
        <w:t>；</w:t>
      </w:r>
    </w:p>
    <w:p w:rsidR="00BC3261" w:rsidRPr="009C313E" w:rsidRDefault="00BC3261" w:rsidP="009C313E">
      <w:pPr>
        <w:spacing w:line="360" w:lineRule="auto"/>
        <w:ind w:firstLineChars="200" w:firstLine="560"/>
        <w:rPr>
          <w:rFonts w:ascii="宋体" w:hAnsi="宋体"/>
          <w:sz w:val="28"/>
          <w:szCs w:val="28"/>
        </w:rPr>
      </w:pPr>
      <w:r w:rsidRPr="009C313E">
        <w:rPr>
          <w:rFonts w:ascii="宋体" w:hAnsi="宋体" w:hint="eastAsia"/>
          <w:sz w:val="28"/>
          <w:szCs w:val="28"/>
        </w:rPr>
        <w:t>5、投标人须提供“阳江市建筑业企业信用管理信息平台”的本企业信息表打印件(或扫描件)作为诚信登记手续，上述诚信登记打印件(或扫描件) 打印或扫描时间应在该项目招标文件发出后至截标时间前，如（打印或扫描时间）不在</w:t>
      </w:r>
      <w:proofErr w:type="gramStart"/>
      <w:r w:rsidRPr="009C313E">
        <w:rPr>
          <w:rFonts w:ascii="宋体" w:hAnsi="宋体" w:hint="eastAsia"/>
          <w:sz w:val="28"/>
          <w:szCs w:val="28"/>
        </w:rPr>
        <w:t>本时间</w:t>
      </w:r>
      <w:proofErr w:type="gramEnd"/>
      <w:r w:rsidRPr="009C313E">
        <w:rPr>
          <w:rFonts w:ascii="宋体" w:hAnsi="宋体" w:hint="eastAsia"/>
          <w:sz w:val="28"/>
          <w:szCs w:val="28"/>
        </w:rPr>
        <w:t>段或无显示时间则以开标当日查询的实际情况为准</w:t>
      </w:r>
      <w:r w:rsidR="00C57808" w:rsidRPr="009C313E">
        <w:rPr>
          <w:rFonts w:ascii="宋体" w:hAnsi="宋体" w:hint="eastAsia"/>
          <w:sz w:val="28"/>
          <w:szCs w:val="28"/>
        </w:rPr>
        <w:t>，</w:t>
      </w:r>
      <w:r w:rsidRPr="009C313E">
        <w:rPr>
          <w:rFonts w:ascii="宋体" w:hAnsi="宋体" w:hint="eastAsia"/>
          <w:sz w:val="28"/>
          <w:szCs w:val="28"/>
        </w:rPr>
        <w:t>不符合上述要求的作无效投标处理</w:t>
      </w:r>
      <w:r w:rsidR="00824CC3" w:rsidRPr="009C313E">
        <w:rPr>
          <w:rFonts w:ascii="宋体" w:hAnsi="宋体" w:hint="eastAsia"/>
          <w:sz w:val="28"/>
          <w:szCs w:val="28"/>
        </w:rPr>
        <w:t>；</w:t>
      </w:r>
    </w:p>
    <w:p w:rsidR="00BC3261" w:rsidRPr="009C313E" w:rsidRDefault="00BC3261" w:rsidP="009C313E">
      <w:pPr>
        <w:spacing w:line="360" w:lineRule="auto"/>
        <w:ind w:firstLineChars="200" w:firstLine="560"/>
        <w:rPr>
          <w:rFonts w:ascii="宋体" w:hAnsi="宋体"/>
          <w:sz w:val="28"/>
          <w:szCs w:val="28"/>
        </w:rPr>
      </w:pPr>
      <w:r w:rsidRPr="009C313E">
        <w:rPr>
          <w:rFonts w:ascii="宋体" w:hAnsi="宋体" w:hint="eastAsia"/>
          <w:sz w:val="28"/>
          <w:szCs w:val="28"/>
        </w:rPr>
        <w:t>6、</w:t>
      </w:r>
      <w:r w:rsidRPr="009C313E">
        <w:rPr>
          <w:rFonts w:ascii="宋体" w:eastAsia="宋体" w:hAnsi="宋体" w:cs="Times New Roman" w:hint="eastAsia"/>
          <w:sz w:val="28"/>
          <w:szCs w:val="28"/>
        </w:rPr>
        <w:t>投标人须</w:t>
      </w:r>
      <w:r w:rsidRPr="009C313E">
        <w:rPr>
          <w:rFonts w:ascii="宋体" w:hAnsi="宋体" w:hint="eastAsia"/>
          <w:sz w:val="28"/>
          <w:szCs w:val="28"/>
        </w:rPr>
        <w:t>在广东省政府采购平台备案，具有</w:t>
      </w:r>
      <w:r w:rsidR="005C7C57" w:rsidRPr="009C313E">
        <w:rPr>
          <w:rFonts w:ascii="宋体" w:hAnsi="宋体" w:hint="eastAsia"/>
          <w:sz w:val="28"/>
          <w:szCs w:val="28"/>
        </w:rPr>
        <w:t>广东省省级定点采购和</w:t>
      </w:r>
      <w:r w:rsidRPr="009C313E">
        <w:rPr>
          <w:rFonts w:ascii="宋体" w:hAnsi="宋体" w:hint="eastAsia"/>
          <w:sz w:val="28"/>
          <w:szCs w:val="28"/>
        </w:rPr>
        <w:t>自行采购资</w:t>
      </w:r>
      <w:r w:rsidR="005C7C57" w:rsidRPr="009C313E">
        <w:rPr>
          <w:rFonts w:ascii="宋体" w:hAnsi="宋体" w:hint="eastAsia"/>
          <w:sz w:val="28"/>
          <w:szCs w:val="28"/>
        </w:rPr>
        <w:t>格</w:t>
      </w:r>
      <w:r w:rsidR="00093FFA" w:rsidRPr="009C313E">
        <w:rPr>
          <w:rFonts w:ascii="宋体" w:hAnsi="宋体" w:hint="eastAsia"/>
          <w:sz w:val="28"/>
          <w:szCs w:val="28"/>
        </w:rPr>
        <w:t>，（提供“</w:t>
      </w:r>
      <w:r w:rsidR="00240EC7" w:rsidRPr="009C313E">
        <w:rPr>
          <w:rFonts w:ascii="宋体" w:hAnsi="宋体" w:hint="eastAsia"/>
          <w:sz w:val="28"/>
          <w:szCs w:val="28"/>
        </w:rPr>
        <w:t>广</w:t>
      </w:r>
      <w:r w:rsidR="00093FFA" w:rsidRPr="009C313E">
        <w:rPr>
          <w:rFonts w:ascii="宋体" w:hAnsi="宋体" w:hint="eastAsia"/>
          <w:sz w:val="28"/>
          <w:szCs w:val="28"/>
        </w:rPr>
        <w:t>东省政府采购网”备案信息截图）</w:t>
      </w:r>
      <w:r w:rsidRPr="009C313E">
        <w:rPr>
          <w:rFonts w:ascii="宋体" w:hAnsi="宋体" w:hint="eastAsia"/>
          <w:sz w:val="28"/>
          <w:szCs w:val="28"/>
        </w:rPr>
        <w:t>。</w:t>
      </w:r>
    </w:p>
    <w:p w:rsidR="00BC3261" w:rsidRPr="009C313E" w:rsidRDefault="00BC3261" w:rsidP="009C313E">
      <w:pPr>
        <w:pStyle w:val="CharCharCharChar"/>
        <w:spacing w:line="360" w:lineRule="auto"/>
        <w:ind w:leftChars="300" w:left="1040" w:hangingChars="146" w:hanging="410"/>
        <w:rPr>
          <w:rFonts w:ascii="宋体" w:hAnsi="宋体"/>
          <w:sz w:val="28"/>
          <w:szCs w:val="28"/>
          <w:u w:val="none"/>
        </w:rPr>
      </w:pPr>
      <w:r w:rsidRPr="009C313E">
        <w:rPr>
          <w:rFonts w:ascii="宋体" w:hAnsi="宋体" w:hint="eastAsia"/>
          <w:b/>
          <w:sz w:val="28"/>
          <w:szCs w:val="28"/>
          <w:u w:val="none"/>
        </w:rPr>
        <w:t>八、招标文件发布时间</w:t>
      </w:r>
      <w:r w:rsidR="00093FFA" w:rsidRPr="009C313E">
        <w:rPr>
          <w:rFonts w:ascii="宋体" w:hAnsi="宋体" w:hint="eastAsia"/>
          <w:b/>
          <w:sz w:val="28"/>
          <w:szCs w:val="28"/>
          <w:u w:val="none"/>
        </w:rPr>
        <w:t xml:space="preserve"> </w:t>
      </w:r>
      <w:r w:rsidRPr="009C313E">
        <w:rPr>
          <w:rFonts w:ascii="宋体" w:hAnsi="宋体" w:hint="eastAsia"/>
          <w:b/>
          <w:sz w:val="28"/>
          <w:szCs w:val="28"/>
          <w:u w:val="none"/>
        </w:rPr>
        <w:t>：</w:t>
      </w:r>
      <w:r w:rsidRPr="009C313E">
        <w:rPr>
          <w:rFonts w:ascii="宋体" w:hAnsi="宋体" w:hint="eastAsia"/>
          <w:sz w:val="28"/>
          <w:szCs w:val="28"/>
          <w:u w:val="none"/>
        </w:rPr>
        <w:t xml:space="preserve"> 2019 年 10 月</w:t>
      </w:r>
      <w:r w:rsidR="00824CC3" w:rsidRPr="009C313E">
        <w:rPr>
          <w:rFonts w:ascii="宋体" w:hAnsi="宋体" w:hint="eastAsia"/>
          <w:sz w:val="28"/>
          <w:szCs w:val="28"/>
          <w:u w:val="none"/>
        </w:rPr>
        <w:t xml:space="preserve"> 28 </w:t>
      </w:r>
      <w:r w:rsidR="00D50724" w:rsidRPr="009C313E">
        <w:rPr>
          <w:rFonts w:ascii="宋体" w:hAnsi="宋体" w:hint="eastAsia"/>
          <w:sz w:val="28"/>
          <w:szCs w:val="28"/>
          <w:u w:val="none"/>
        </w:rPr>
        <w:t>－</w:t>
      </w:r>
      <w:r w:rsidR="00824CC3" w:rsidRPr="009C313E">
        <w:rPr>
          <w:rFonts w:ascii="宋体" w:hAnsi="宋体" w:hint="eastAsia"/>
          <w:sz w:val="28"/>
          <w:szCs w:val="28"/>
          <w:u w:val="none"/>
        </w:rPr>
        <w:t xml:space="preserve"> 31</w:t>
      </w:r>
      <w:r w:rsidRPr="009C313E">
        <w:rPr>
          <w:rFonts w:ascii="宋体" w:hAnsi="宋体" w:hint="eastAsia"/>
          <w:sz w:val="28"/>
          <w:szCs w:val="28"/>
          <w:u w:val="none"/>
        </w:rPr>
        <w:t>日。</w:t>
      </w:r>
    </w:p>
    <w:p w:rsidR="00BC3261" w:rsidRPr="009C313E" w:rsidRDefault="00093FFA" w:rsidP="009C313E">
      <w:pPr>
        <w:pStyle w:val="CharCharCharChar"/>
        <w:spacing w:line="360" w:lineRule="auto"/>
        <w:ind w:firstLine="562"/>
        <w:rPr>
          <w:rFonts w:ascii="宋体" w:hAnsi="宋体"/>
          <w:sz w:val="28"/>
          <w:szCs w:val="28"/>
          <w:u w:val="none"/>
        </w:rPr>
      </w:pPr>
      <w:r w:rsidRPr="009C313E">
        <w:rPr>
          <w:rFonts w:ascii="宋体" w:hAnsi="宋体" w:hint="eastAsia"/>
          <w:b/>
          <w:sz w:val="28"/>
          <w:szCs w:val="28"/>
          <w:u w:val="none"/>
        </w:rPr>
        <w:t>九</w:t>
      </w:r>
      <w:r w:rsidR="00BC3261" w:rsidRPr="009C313E">
        <w:rPr>
          <w:rFonts w:ascii="宋体" w:hAnsi="宋体" w:hint="eastAsia"/>
          <w:b/>
          <w:sz w:val="28"/>
          <w:szCs w:val="28"/>
          <w:u w:val="none"/>
        </w:rPr>
        <w:t>、报名时间：</w:t>
      </w:r>
      <w:r w:rsidR="00BC3261" w:rsidRPr="009C313E">
        <w:rPr>
          <w:rFonts w:ascii="宋体" w:hAnsi="宋体" w:hint="eastAsia"/>
          <w:sz w:val="28"/>
          <w:szCs w:val="28"/>
          <w:u w:val="none"/>
        </w:rPr>
        <w:t>投标人应于2019 年</w:t>
      </w:r>
      <w:r w:rsidR="00824CC3" w:rsidRPr="009C313E">
        <w:rPr>
          <w:rFonts w:ascii="宋体" w:hAnsi="宋体" w:hint="eastAsia"/>
          <w:sz w:val="28"/>
          <w:szCs w:val="28"/>
          <w:u w:val="none"/>
        </w:rPr>
        <w:t xml:space="preserve"> </w:t>
      </w:r>
      <w:r w:rsidR="00BC3261" w:rsidRPr="009C313E">
        <w:rPr>
          <w:rFonts w:ascii="宋体" w:hAnsi="宋体" w:hint="eastAsia"/>
          <w:sz w:val="28"/>
          <w:szCs w:val="28"/>
          <w:u w:val="none"/>
        </w:rPr>
        <w:t>1</w:t>
      </w:r>
      <w:r w:rsidR="0006641C" w:rsidRPr="009C313E">
        <w:rPr>
          <w:rFonts w:ascii="宋体" w:hAnsi="宋体" w:hint="eastAsia"/>
          <w:sz w:val="28"/>
          <w:szCs w:val="28"/>
          <w:u w:val="none"/>
        </w:rPr>
        <w:t>0</w:t>
      </w:r>
      <w:r w:rsidR="00BC3261" w:rsidRPr="009C313E">
        <w:rPr>
          <w:rFonts w:ascii="宋体" w:hAnsi="宋体" w:hint="eastAsia"/>
          <w:sz w:val="28"/>
          <w:szCs w:val="28"/>
          <w:u w:val="none"/>
        </w:rPr>
        <w:t xml:space="preserve"> 月</w:t>
      </w:r>
      <w:r w:rsidR="00824CC3" w:rsidRPr="009C313E">
        <w:rPr>
          <w:rFonts w:ascii="宋体" w:hAnsi="宋体" w:hint="eastAsia"/>
          <w:sz w:val="28"/>
          <w:szCs w:val="28"/>
          <w:u w:val="none"/>
        </w:rPr>
        <w:t xml:space="preserve">31 </w:t>
      </w:r>
      <w:r w:rsidR="00BC3261" w:rsidRPr="009C313E">
        <w:rPr>
          <w:rFonts w:ascii="宋体" w:hAnsi="宋体" w:hint="eastAsia"/>
          <w:sz w:val="28"/>
          <w:szCs w:val="28"/>
          <w:u w:val="none"/>
        </w:rPr>
        <w:t>日17</w:t>
      </w:r>
      <w:r w:rsidR="00824CC3" w:rsidRPr="009C313E">
        <w:rPr>
          <w:rFonts w:ascii="宋体" w:hAnsi="宋体" w:hint="eastAsia"/>
          <w:sz w:val="28"/>
          <w:szCs w:val="28"/>
          <w:u w:val="none"/>
        </w:rPr>
        <w:t xml:space="preserve"> </w:t>
      </w:r>
      <w:r w:rsidR="00BC3261" w:rsidRPr="009C313E">
        <w:rPr>
          <w:rFonts w:ascii="宋体" w:hAnsi="宋体" w:hint="eastAsia"/>
          <w:sz w:val="28"/>
          <w:szCs w:val="28"/>
          <w:u w:val="none"/>
        </w:rPr>
        <w:t>时</w:t>
      </w:r>
      <w:r w:rsidR="009C313E">
        <w:rPr>
          <w:rFonts w:ascii="宋体" w:hAnsi="宋体" w:hint="eastAsia"/>
          <w:sz w:val="28"/>
          <w:szCs w:val="28"/>
          <w:u w:val="none"/>
        </w:rPr>
        <w:t xml:space="preserve"> 30</w:t>
      </w:r>
      <w:r w:rsidR="00BC3261" w:rsidRPr="009C313E">
        <w:rPr>
          <w:rFonts w:ascii="宋体" w:hAnsi="宋体" w:hint="eastAsia"/>
          <w:sz w:val="28"/>
          <w:szCs w:val="28"/>
          <w:u w:val="none"/>
        </w:rPr>
        <w:t xml:space="preserve"> 分前到阳江市人检察院计划财务</w:t>
      </w:r>
      <w:proofErr w:type="gramStart"/>
      <w:r w:rsidR="00BC3261" w:rsidRPr="009C313E">
        <w:rPr>
          <w:rFonts w:ascii="宋体" w:hAnsi="宋体" w:hint="eastAsia"/>
          <w:sz w:val="28"/>
          <w:szCs w:val="28"/>
          <w:u w:val="none"/>
        </w:rPr>
        <w:t>装备科</w:t>
      </w:r>
      <w:proofErr w:type="gramEnd"/>
      <w:r w:rsidR="00BC3261" w:rsidRPr="009C313E">
        <w:rPr>
          <w:rFonts w:ascii="宋体" w:hAnsi="宋体" w:hint="eastAsia"/>
          <w:sz w:val="28"/>
          <w:szCs w:val="28"/>
          <w:u w:val="none"/>
        </w:rPr>
        <w:t>郑经华同志处报名备案</w:t>
      </w:r>
      <w:r w:rsidR="00824CC3" w:rsidRPr="009C313E">
        <w:rPr>
          <w:rFonts w:ascii="宋体" w:hAnsi="宋体" w:hint="eastAsia"/>
          <w:sz w:val="28"/>
          <w:szCs w:val="28"/>
          <w:u w:val="none"/>
        </w:rPr>
        <w:t>。</w:t>
      </w:r>
    </w:p>
    <w:p w:rsidR="00BC3261" w:rsidRPr="004543FD" w:rsidRDefault="00093FFA" w:rsidP="009C313E">
      <w:pPr>
        <w:pStyle w:val="CharCharCharChar"/>
        <w:spacing w:line="360" w:lineRule="auto"/>
        <w:ind w:firstLine="562"/>
        <w:rPr>
          <w:rFonts w:ascii="宋体" w:hAnsi="宋体"/>
          <w:color w:val="FF0000"/>
          <w:sz w:val="28"/>
          <w:szCs w:val="28"/>
          <w:u w:val="none"/>
        </w:rPr>
      </w:pPr>
      <w:r w:rsidRPr="009C313E">
        <w:rPr>
          <w:rFonts w:ascii="宋体" w:hAnsi="宋体" w:hint="eastAsia"/>
          <w:b/>
          <w:sz w:val="28"/>
          <w:szCs w:val="28"/>
          <w:u w:val="none"/>
        </w:rPr>
        <w:t>十</w:t>
      </w:r>
      <w:r w:rsidR="00BC3261" w:rsidRPr="009C313E">
        <w:rPr>
          <w:rFonts w:ascii="宋体" w:hAnsi="宋体" w:hint="eastAsia"/>
          <w:b/>
          <w:sz w:val="28"/>
          <w:szCs w:val="28"/>
          <w:u w:val="none"/>
        </w:rPr>
        <w:t>、开标时间：</w:t>
      </w:r>
      <w:r w:rsidR="00BC3261" w:rsidRPr="004543FD">
        <w:rPr>
          <w:rFonts w:ascii="宋体" w:hAnsi="宋体" w:hint="eastAsia"/>
          <w:color w:val="FF0000"/>
          <w:sz w:val="28"/>
          <w:szCs w:val="28"/>
          <w:u w:val="none"/>
        </w:rPr>
        <w:t xml:space="preserve"> 2019 年</w:t>
      </w:r>
      <w:r w:rsidR="0037700F" w:rsidRPr="004543FD">
        <w:rPr>
          <w:rFonts w:ascii="宋体" w:hAnsi="宋体" w:hint="eastAsia"/>
          <w:color w:val="FF0000"/>
          <w:sz w:val="28"/>
          <w:szCs w:val="28"/>
          <w:u w:val="none"/>
        </w:rPr>
        <w:t xml:space="preserve"> </w:t>
      </w:r>
      <w:r w:rsidR="00BC3261" w:rsidRPr="004543FD">
        <w:rPr>
          <w:rFonts w:ascii="宋体" w:hAnsi="宋体" w:hint="eastAsia"/>
          <w:color w:val="FF0000"/>
          <w:sz w:val="28"/>
          <w:szCs w:val="28"/>
          <w:u w:val="none"/>
        </w:rPr>
        <w:t>1</w:t>
      </w:r>
      <w:r w:rsidR="00240EC7" w:rsidRPr="004543FD">
        <w:rPr>
          <w:rFonts w:ascii="宋体" w:hAnsi="宋体" w:hint="eastAsia"/>
          <w:color w:val="FF0000"/>
          <w:sz w:val="28"/>
          <w:szCs w:val="28"/>
          <w:u w:val="none"/>
        </w:rPr>
        <w:t>1</w:t>
      </w:r>
      <w:r w:rsidR="00BC3261" w:rsidRPr="004543FD">
        <w:rPr>
          <w:rFonts w:ascii="宋体" w:hAnsi="宋体" w:hint="eastAsia"/>
          <w:color w:val="FF0000"/>
          <w:sz w:val="28"/>
          <w:szCs w:val="28"/>
          <w:u w:val="none"/>
        </w:rPr>
        <w:t xml:space="preserve">月 </w:t>
      </w:r>
      <w:r w:rsidR="00240EC7" w:rsidRPr="004543FD">
        <w:rPr>
          <w:rFonts w:ascii="宋体" w:hAnsi="宋体" w:hint="eastAsia"/>
          <w:color w:val="FF0000"/>
          <w:sz w:val="28"/>
          <w:szCs w:val="28"/>
          <w:u w:val="none"/>
        </w:rPr>
        <w:t>1</w:t>
      </w:r>
      <w:r w:rsidR="00BC3261" w:rsidRPr="004543FD">
        <w:rPr>
          <w:rFonts w:ascii="宋体" w:hAnsi="宋体" w:hint="eastAsia"/>
          <w:color w:val="FF0000"/>
          <w:sz w:val="28"/>
          <w:szCs w:val="28"/>
          <w:u w:val="none"/>
        </w:rPr>
        <w:t>日10时</w:t>
      </w:r>
      <w:r w:rsidR="00D60AF2" w:rsidRPr="004543FD">
        <w:rPr>
          <w:rFonts w:ascii="宋体" w:hAnsi="宋体" w:hint="eastAsia"/>
          <w:color w:val="FF0000"/>
          <w:sz w:val="28"/>
          <w:szCs w:val="28"/>
          <w:u w:val="none"/>
        </w:rPr>
        <w:t xml:space="preserve"> 00 </w:t>
      </w:r>
      <w:r w:rsidR="00BC3261" w:rsidRPr="004543FD">
        <w:rPr>
          <w:rFonts w:ascii="宋体" w:hAnsi="宋体" w:hint="eastAsia"/>
          <w:color w:val="FF0000"/>
          <w:sz w:val="28"/>
          <w:szCs w:val="28"/>
          <w:u w:val="none"/>
        </w:rPr>
        <w:t>分</w:t>
      </w:r>
    </w:p>
    <w:p w:rsidR="00BC3261" w:rsidRPr="009C313E" w:rsidRDefault="00BC3261" w:rsidP="009C313E">
      <w:pPr>
        <w:pStyle w:val="CharCharCharChar"/>
        <w:spacing w:line="360" w:lineRule="auto"/>
        <w:ind w:firstLine="562"/>
        <w:rPr>
          <w:rFonts w:ascii="宋体" w:hAnsi="宋体"/>
          <w:sz w:val="28"/>
          <w:szCs w:val="28"/>
          <w:u w:val="none"/>
        </w:rPr>
      </w:pPr>
      <w:r w:rsidRPr="009C313E">
        <w:rPr>
          <w:rFonts w:ascii="宋体" w:hAnsi="宋体" w:hint="eastAsia"/>
          <w:b/>
          <w:sz w:val="28"/>
          <w:szCs w:val="28"/>
          <w:u w:val="none"/>
        </w:rPr>
        <w:t>十</w:t>
      </w:r>
      <w:r w:rsidR="00093FFA" w:rsidRPr="009C313E">
        <w:rPr>
          <w:rFonts w:ascii="宋体" w:hAnsi="宋体" w:hint="eastAsia"/>
          <w:b/>
          <w:sz w:val="28"/>
          <w:szCs w:val="28"/>
          <w:u w:val="none"/>
        </w:rPr>
        <w:t>一</w:t>
      </w:r>
      <w:r w:rsidRPr="009C313E">
        <w:rPr>
          <w:rFonts w:ascii="宋体" w:hAnsi="宋体" w:hint="eastAsia"/>
          <w:b/>
          <w:sz w:val="28"/>
          <w:szCs w:val="28"/>
          <w:u w:val="none"/>
        </w:rPr>
        <w:t>、开标地点：</w:t>
      </w:r>
      <w:r w:rsidRPr="009C313E">
        <w:rPr>
          <w:rFonts w:ascii="宋体" w:hAnsi="宋体" w:hint="eastAsia"/>
          <w:sz w:val="28"/>
          <w:szCs w:val="28"/>
          <w:u w:val="none"/>
        </w:rPr>
        <w:t>阳江市人民检察院</w:t>
      </w:r>
      <w:r w:rsidR="0037700F" w:rsidRPr="009C313E">
        <w:rPr>
          <w:rFonts w:ascii="宋体" w:hAnsi="宋体" w:hint="eastAsia"/>
          <w:sz w:val="28"/>
          <w:szCs w:val="28"/>
          <w:u w:val="none"/>
        </w:rPr>
        <w:t>1号楼</w:t>
      </w:r>
      <w:r w:rsidRPr="009C313E">
        <w:rPr>
          <w:rFonts w:ascii="宋体" w:hAnsi="宋体" w:hint="eastAsia"/>
          <w:sz w:val="28"/>
          <w:szCs w:val="28"/>
          <w:u w:val="none"/>
        </w:rPr>
        <w:t>四楼会议室</w:t>
      </w:r>
    </w:p>
    <w:p w:rsidR="00BC3261" w:rsidRPr="009C313E" w:rsidRDefault="00BC3261" w:rsidP="009C313E">
      <w:pPr>
        <w:pStyle w:val="CharCharCharChar"/>
        <w:spacing w:line="360" w:lineRule="auto"/>
        <w:ind w:firstLine="560"/>
        <w:rPr>
          <w:rFonts w:ascii="宋体" w:hAnsi="宋体"/>
          <w:sz w:val="28"/>
          <w:szCs w:val="28"/>
          <w:u w:val="none"/>
        </w:rPr>
      </w:pPr>
      <w:r w:rsidRPr="009C313E">
        <w:rPr>
          <w:rFonts w:ascii="宋体" w:hAnsi="宋体" w:hint="eastAsia"/>
          <w:sz w:val="28"/>
          <w:szCs w:val="28"/>
          <w:u w:val="none"/>
        </w:rPr>
        <w:t>投标人必须于2019 年</w:t>
      </w:r>
      <w:r w:rsidR="009C313E">
        <w:rPr>
          <w:rFonts w:ascii="宋体" w:hAnsi="宋体" w:hint="eastAsia"/>
          <w:sz w:val="28"/>
          <w:szCs w:val="28"/>
          <w:u w:val="none"/>
        </w:rPr>
        <w:t xml:space="preserve"> </w:t>
      </w:r>
      <w:r w:rsidRPr="009C313E">
        <w:rPr>
          <w:rFonts w:ascii="宋体" w:hAnsi="宋体" w:hint="eastAsia"/>
          <w:sz w:val="28"/>
          <w:szCs w:val="28"/>
          <w:u w:val="none"/>
        </w:rPr>
        <w:t xml:space="preserve">11月 </w:t>
      </w:r>
      <w:r w:rsidR="002B1A5C" w:rsidRPr="009C313E">
        <w:rPr>
          <w:rFonts w:ascii="宋体" w:hAnsi="宋体" w:hint="eastAsia"/>
          <w:sz w:val="28"/>
          <w:szCs w:val="28"/>
          <w:u w:val="none"/>
        </w:rPr>
        <w:t>1</w:t>
      </w:r>
      <w:r w:rsidRPr="009C313E">
        <w:rPr>
          <w:rFonts w:ascii="宋体" w:hAnsi="宋体" w:hint="eastAsia"/>
          <w:sz w:val="28"/>
          <w:szCs w:val="28"/>
          <w:u w:val="none"/>
        </w:rPr>
        <w:t xml:space="preserve"> 日9</w:t>
      </w:r>
      <w:r w:rsidR="009C313E">
        <w:rPr>
          <w:rFonts w:ascii="宋体" w:hAnsi="宋体" w:hint="eastAsia"/>
          <w:sz w:val="28"/>
          <w:szCs w:val="28"/>
          <w:u w:val="none"/>
        </w:rPr>
        <w:t xml:space="preserve"> </w:t>
      </w:r>
      <w:r w:rsidRPr="009C313E">
        <w:rPr>
          <w:rFonts w:ascii="宋体" w:hAnsi="宋体" w:hint="eastAsia"/>
          <w:sz w:val="28"/>
          <w:szCs w:val="28"/>
          <w:u w:val="none"/>
        </w:rPr>
        <w:t>时</w:t>
      </w:r>
      <w:r w:rsidR="009C313E">
        <w:rPr>
          <w:rFonts w:ascii="宋体" w:hAnsi="宋体" w:hint="eastAsia"/>
          <w:sz w:val="28"/>
          <w:szCs w:val="28"/>
          <w:u w:val="none"/>
        </w:rPr>
        <w:t xml:space="preserve"> 30 </w:t>
      </w:r>
      <w:r w:rsidRPr="009C313E">
        <w:rPr>
          <w:rFonts w:ascii="宋体" w:hAnsi="宋体" w:hint="eastAsia"/>
          <w:sz w:val="28"/>
          <w:szCs w:val="28"/>
          <w:u w:val="none"/>
        </w:rPr>
        <w:t>分至10</w:t>
      </w:r>
      <w:r w:rsidR="009C313E">
        <w:rPr>
          <w:rFonts w:ascii="宋体" w:hAnsi="宋体" w:hint="eastAsia"/>
          <w:sz w:val="28"/>
          <w:szCs w:val="28"/>
          <w:u w:val="none"/>
        </w:rPr>
        <w:t xml:space="preserve"> </w:t>
      </w:r>
      <w:r w:rsidRPr="009C313E">
        <w:rPr>
          <w:rFonts w:ascii="宋体" w:hAnsi="宋体" w:hint="eastAsia"/>
          <w:sz w:val="28"/>
          <w:szCs w:val="28"/>
          <w:u w:val="none"/>
        </w:rPr>
        <w:t>时</w:t>
      </w:r>
      <w:r w:rsidR="009C313E">
        <w:rPr>
          <w:rFonts w:ascii="宋体" w:hAnsi="宋体" w:hint="eastAsia"/>
          <w:sz w:val="28"/>
          <w:szCs w:val="28"/>
          <w:u w:val="none"/>
        </w:rPr>
        <w:t xml:space="preserve"> 00</w:t>
      </w:r>
      <w:r w:rsidRPr="009C313E">
        <w:rPr>
          <w:rFonts w:ascii="宋体" w:hAnsi="宋体" w:hint="eastAsia"/>
          <w:sz w:val="28"/>
          <w:szCs w:val="28"/>
          <w:u w:val="none"/>
        </w:rPr>
        <w:t xml:space="preserve"> 分将投标</w:t>
      </w:r>
      <w:r w:rsidR="00B2433B" w:rsidRPr="009C313E">
        <w:rPr>
          <w:rFonts w:ascii="宋体" w:hAnsi="宋体" w:hint="eastAsia"/>
          <w:sz w:val="28"/>
          <w:szCs w:val="28"/>
          <w:u w:val="none"/>
        </w:rPr>
        <w:t>资料</w:t>
      </w:r>
      <w:r w:rsidRPr="009C313E">
        <w:rPr>
          <w:rFonts w:ascii="宋体" w:hAnsi="宋体" w:hint="eastAsia"/>
          <w:sz w:val="28"/>
          <w:szCs w:val="28"/>
          <w:u w:val="none"/>
        </w:rPr>
        <w:t>提交到阳江市人民检察院</w:t>
      </w:r>
      <w:r w:rsidR="005C7C57" w:rsidRPr="009C313E">
        <w:rPr>
          <w:rFonts w:ascii="宋体" w:hAnsi="宋体" w:hint="eastAsia"/>
          <w:sz w:val="28"/>
          <w:szCs w:val="28"/>
          <w:u w:val="none"/>
        </w:rPr>
        <w:t>1号楼</w:t>
      </w:r>
      <w:r w:rsidRPr="009C313E">
        <w:rPr>
          <w:rFonts w:ascii="宋体" w:hAnsi="宋体" w:hint="eastAsia"/>
          <w:sz w:val="28"/>
          <w:szCs w:val="28"/>
          <w:u w:val="none"/>
        </w:rPr>
        <w:t>四楼会议室,开标会将于同一时间、地点进行。逾期送达或者不按照招标文件要求密封的投标文件，招标人应当拒收。</w:t>
      </w:r>
    </w:p>
    <w:p w:rsidR="00BC3261" w:rsidRPr="009C313E" w:rsidRDefault="00207B31" w:rsidP="009C313E">
      <w:pPr>
        <w:pStyle w:val="CharCharCharChar"/>
        <w:spacing w:line="360" w:lineRule="auto"/>
        <w:ind w:firstLine="562"/>
        <w:rPr>
          <w:rFonts w:ascii="宋体" w:hAnsi="宋体"/>
          <w:b/>
          <w:sz w:val="28"/>
          <w:szCs w:val="28"/>
          <w:u w:val="none"/>
        </w:rPr>
      </w:pPr>
      <w:r w:rsidRPr="009C313E">
        <w:rPr>
          <w:rFonts w:ascii="宋体" w:hAnsi="宋体" w:hint="eastAsia"/>
          <w:b/>
          <w:sz w:val="28"/>
          <w:szCs w:val="28"/>
          <w:u w:val="none"/>
        </w:rPr>
        <w:t>十二、投标需要提供资料</w:t>
      </w:r>
    </w:p>
    <w:p w:rsidR="00B2433B" w:rsidRPr="009C313E" w:rsidRDefault="00B2433B" w:rsidP="00B2433B">
      <w:pPr>
        <w:pStyle w:val="CharCharCharChar"/>
        <w:numPr>
          <w:ilvl w:val="0"/>
          <w:numId w:val="3"/>
        </w:numPr>
        <w:spacing w:line="360" w:lineRule="auto"/>
        <w:ind w:firstLineChars="0"/>
        <w:rPr>
          <w:rFonts w:ascii="宋体" w:hAnsi="宋体"/>
          <w:sz w:val="28"/>
          <w:szCs w:val="28"/>
          <w:u w:val="none"/>
        </w:rPr>
      </w:pPr>
      <w:r w:rsidRPr="009C313E">
        <w:rPr>
          <w:rFonts w:ascii="宋体" w:hAnsi="宋体" w:hint="eastAsia"/>
          <w:sz w:val="28"/>
          <w:szCs w:val="28"/>
          <w:u w:val="none"/>
        </w:rPr>
        <w:t>报价</w:t>
      </w:r>
    </w:p>
    <w:p w:rsidR="00B2433B" w:rsidRPr="009C313E" w:rsidRDefault="00B2433B" w:rsidP="00B2433B">
      <w:pPr>
        <w:pStyle w:val="CharCharCharChar"/>
        <w:numPr>
          <w:ilvl w:val="0"/>
          <w:numId w:val="4"/>
        </w:numPr>
        <w:spacing w:line="360" w:lineRule="auto"/>
        <w:ind w:firstLineChars="0"/>
        <w:rPr>
          <w:rFonts w:ascii="宋体" w:hAnsi="宋体"/>
          <w:sz w:val="28"/>
          <w:szCs w:val="28"/>
          <w:u w:val="none"/>
        </w:rPr>
      </w:pPr>
      <w:r w:rsidRPr="009C313E">
        <w:rPr>
          <w:rFonts w:ascii="宋体" w:hAnsi="宋体" w:hint="eastAsia"/>
          <w:sz w:val="28"/>
          <w:szCs w:val="28"/>
          <w:u w:val="none"/>
        </w:rPr>
        <w:t>采取清单报价方式</w:t>
      </w:r>
      <w:r w:rsidR="003A5FE9" w:rsidRPr="009C313E">
        <w:rPr>
          <w:rFonts w:ascii="宋体" w:hAnsi="宋体" w:hint="eastAsia"/>
          <w:sz w:val="28"/>
          <w:szCs w:val="28"/>
          <w:u w:val="none"/>
        </w:rPr>
        <w:t>报价</w:t>
      </w:r>
      <w:r w:rsidRPr="009C313E">
        <w:rPr>
          <w:rFonts w:ascii="宋体" w:hAnsi="宋体" w:hint="eastAsia"/>
          <w:sz w:val="28"/>
          <w:szCs w:val="28"/>
          <w:u w:val="none"/>
        </w:rPr>
        <w:t>；</w:t>
      </w:r>
    </w:p>
    <w:p w:rsidR="00207B31" w:rsidRPr="009C313E" w:rsidRDefault="00B2433B" w:rsidP="00B2433B">
      <w:pPr>
        <w:pStyle w:val="CharCharCharChar"/>
        <w:numPr>
          <w:ilvl w:val="0"/>
          <w:numId w:val="4"/>
        </w:numPr>
        <w:spacing w:line="360" w:lineRule="auto"/>
        <w:ind w:firstLineChars="0"/>
        <w:rPr>
          <w:rFonts w:ascii="宋体" w:hAnsi="宋体"/>
          <w:sz w:val="28"/>
          <w:szCs w:val="28"/>
          <w:u w:val="none"/>
        </w:rPr>
      </w:pPr>
      <w:r w:rsidRPr="009C313E">
        <w:rPr>
          <w:rFonts w:ascii="宋体" w:hAnsi="宋体" w:hint="eastAsia"/>
          <w:sz w:val="28"/>
          <w:szCs w:val="28"/>
          <w:u w:val="none"/>
        </w:rPr>
        <w:lastRenderedPageBreak/>
        <w:t>报价必</w:t>
      </w:r>
      <w:r w:rsidR="00074278" w:rsidRPr="009C313E">
        <w:rPr>
          <w:rFonts w:ascii="宋体" w:hAnsi="宋体" w:hint="eastAsia"/>
          <w:sz w:val="28"/>
          <w:szCs w:val="28"/>
          <w:u w:val="none"/>
        </w:rPr>
        <w:t>须</w:t>
      </w:r>
      <w:r w:rsidR="003A5FE9" w:rsidRPr="009C313E">
        <w:rPr>
          <w:rFonts w:ascii="宋体" w:hAnsi="宋体" w:hint="eastAsia"/>
          <w:sz w:val="28"/>
          <w:szCs w:val="28"/>
          <w:u w:val="none"/>
        </w:rPr>
        <w:t>包含</w:t>
      </w:r>
      <w:r w:rsidRPr="009C313E">
        <w:rPr>
          <w:rFonts w:ascii="宋体" w:hAnsi="宋体" w:hint="eastAsia"/>
          <w:sz w:val="28"/>
          <w:szCs w:val="28"/>
          <w:u w:val="none"/>
        </w:rPr>
        <w:t>暂列金及</w:t>
      </w:r>
      <w:r w:rsidR="00527D9E">
        <w:rPr>
          <w:rFonts w:ascii="宋体" w:hAnsi="宋体" w:hint="eastAsia"/>
          <w:sz w:val="28"/>
          <w:szCs w:val="28"/>
          <w:u w:val="none"/>
        </w:rPr>
        <w:t>其</w:t>
      </w:r>
      <w:r w:rsidRPr="009C313E">
        <w:rPr>
          <w:rFonts w:ascii="宋体" w:hAnsi="宋体" w:hint="eastAsia"/>
          <w:sz w:val="28"/>
          <w:szCs w:val="28"/>
          <w:u w:val="none"/>
        </w:rPr>
        <w:t>税金</w:t>
      </w:r>
      <w:r w:rsidR="003A5FE9" w:rsidRPr="009C313E">
        <w:rPr>
          <w:rFonts w:ascii="宋体" w:hAnsi="宋体" w:hint="eastAsia"/>
          <w:sz w:val="28"/>
          <w:szCs w:val="28"/>
          <w:u w:val="none"/>
        </w:rPr>
        <w:t>57833.26元</w:t>
      </w:r>
      <w:r w:rsidR="00CF4419" w:rsidRPr="009C313E">
        <w:rPr>
          <w:rFonts w:ascii="宋体" w:hAnsi="宋体" w:hint="eastAsia"/>
          <w:sz w:val="28"/>
          <w:szCs w:val="28"/>
          <w:u w:val="none"/>
        </w:rPr>
        <w:t>，暂</w:t>
      </w:r>
      <w:bookmarkStart w:id="1" w:name="_GoBack"/>
      <w:bookmarkEnd w:id="1"/>
      <w:r w:rsidR="00CF4419" w:rsidRPr="009C313E">
        <w:rPr>
          <w:rFonts w:ascii="宋体" w:hAnsi="宋体" w:hint="eastAsia"/>
          <w:sz w:val="28"/>
          <w:szCs w:val="28"/>
          <w:u w:val="none"/>
        </w:rPr>
        <w:t>列金</w:t>
      </w:r>
      <w:r w:rsidR="00527D9E">
        <w:rPr>
          <w:rFonts w:ascii="宋体" w:hAnsi="宋体" w:hint="eastAsia"/>
          <w:sz w:val="28"/>
          <w:szCs w:val="28"/>
          <w:u w:val="none"/>
        </w:rPr>
        <w:t>的结算</w:t>
      </w:r>
      <w:r w:rsidRPr="009C313E">
        <w:rPr>
          <w:rFonts w:ascii="宋体" w:hAnsi="宋体" w:hint="eastAsia"/>
          <w:sz w:val="28"/>
          <w:szCs w:val="28"/>
          <w:u w:val="none"/>
        </w:rPr>
        <w:t>按有关规定执行。</w:t>
      </w:r>
    </w:p>
    <w:p w:rsidR="00207B31" w:rsidRPr="009C313E" w:rsidRDefault="00D50724" w:rsidP="009C313E">
      <w:pPr>
        <w:pStyle w:val="CharCharCharChar"/>
        <w:spacing w:line="360" w:lineRule="auto"/>
        <w:ind w:leftChars="400" w:left="1260" w:hangingChars="150" w:hanging="420"/>
        <w:rPr>
          <w:rFonts w:ascii="宋体" w:hAnsi="宋体"/>
          <w:sz w:val="28"/>
          <w:szCs w:val="28"/>
          <w:u w:val="none"/>
        </w:rPr>
      </w:pPr>
      <w:r w:rsidRPr="009C313E">
        <w:rPr>
          <w:rFonts w:ascii="宋体" w:hAnsi="宋体" w:hint="eastAsia"/>
          <w:sz w:val="28"/>
          <w:szCs w:val="28"/>
          <w:u w:val="none"/>
        </w:rPr>
        <w:t>2、</w:t>
      </w:r>
      <w:r w:rsidR="00207B31" w:rsidRPr="009C313E">
        <w:rPr>
          <w:rFonts w:ascii="宋体" w:hAnsi="宋体" w:hint="eastAsia"/>
          <w:sz w:val="28"/>
          <w:szCs w:val="28"/>
          <w:u w:val="none"/>
        </w:rPr>
        <w:t>公司资质证明</w:t>
      </w:r>
      <w:r w:rsidR="00074278" w:rsidRPr="009C313E">
        <w:rPr>
          <w:rFonts w:ascii="宋体" w:hAnsi="宋体" w:hint="eastAsia"/>
          <w:sz w:val="28"/>
          <w:szCs w:val="28"/>
          <w:u w:val="none"/>
        </w:rPr>
        <w:t>复印件（营业执照、建筑业企业资质证书、法人代表身份证）</w:t>
      </w:r>
      <w:r w:rsidR="00C57808" w:rsidRPr="009C313E">
        <w:rPr>
          <w:rFonts w:ascii="宋体" w:hAnsi="宋体" w:hint="eastAsia"/>
          <w:sz w:val="28"/>
          <w:szCs w:val="28"/>
          <w:u w:val="none"/>
        </w:rPr>
        <w:t>；</w:t>
      </w:r>
    </w:p>
    <w:p w:rsidR="00207B31" w:rsidRPr="004543FD" w:rsidRDefault="00D50724" w:rsidP="009C313E">
      <w:pPr>
        <w:pStyle w:val="CharCharCharChar"/>
        <w:spacing w:line="360" w:lineRule="auto"/>
        <w:ind w:firstLineChars="310" w:firstLine="868"/>
        <w:rPr>
          <w:rFonts w:ascii="宋体" w:hAnsi="宋体"/>
          <w:color w:val="FF0000"/>
          <w:sz w:val="28"/>
          <w:szCs w:val="28"/>
          <w:u w:val="none"/>
        </w:rPr>
      </w:pPr>
      <w:r w:rsidRPr="009C313E">
        <w:rPr>
          <w:rFonts w:ascii="宋体" w:hAnsi="宋体" w:hint="eastAsia"/>
          <w:sz w:val="28"/>
          <w:szCs w:val="28"/>
          <w:u w:val="none"/>
        </w:rPr>
        <w:t>3、</w:t>
      </w:r>
      <w:r w:rsidR="00C57808" w:rsidRPr="004543FD">
        <w:rPr>
          <w:rFonts w:ascii="宋体" w:hAnsi="宋体" w:hint="eastAsia"/>
          <w:color w:val="FF0000"/>
          <w:sz w:val="28"/>
          <w:szCs w:val="28"/>
          <w:u w:val="none"/>
        </w:rPr>
        <w:t>“</w:t>
      </w:r>
      <w:r w:rsidR="00074278" w:rsidRPr="004543FD">
        <w:rPr>
          <w:rFonts w:ascii="宋体" w:hAnsi="宋体" w:hint="eastAsia"/>
          <w:color w:val="FF0000"/>
          <w:sz w:val="28"/>
          <w:szCs w:val="28"/>
          <w:u w:val="none"/>
        </w:rPr>
        <w:t>广东省</w:t>
      </w:r>
      <w:r w:rsidR="00207B31" w:rsidRPr="004543FD">
        <w:rPr>
          <w:rFonts w:ascii="宋体" w:hAnsi="宋体" w:hint="eastAsia"/>
          <w:color w:val="FF0000"/>
          <w:sz w:val="28"/>
          <w:szCs w:val="28"/>
          <w:u w:val="none"/>
        </w:rPr>
        <w:t>政府采购</w:t>
      </w:r>
      <w:r w:rsidR="00C57808" w:rsidRPr="004543FD">
        <w:rPr>
          <w:rFonts w:ascii="宋体" w:hAnsi="宋体" w:hint="eastAsia"/>
          <w:color w:val="FF0000"/>
          <w:sz w:val="28"/>
          <w:szCs w:val="28"/>
          <w:u w:val="none"/>
        </w:rPr>
        <w:t>网”</w:t>
      </w:r>
      <w:r w:rsidR="00074278" w:rsidRPr="004543FD">
        <w:rPr>
          <w:rFonts w:ascii="宋体" w:hAnsi="宋体" w:hint="eastAsia"/>
          <w:color w:val="FF0000"/>
          <w:sz w:val="28"/>
          <w:szCs w:val="28"/>
          <w:u w:val="none"/>
        </w:rPr>
        <w:t>定点采购和自行采购资格资质（截图）</w:t>
      </w:r>
      <w:r w:rsidR="00C57808" w:rsidRPr="004543FD">
        <w:rPr>
          <w:rFonts w:ascii="宋体" w:hAnsi="宋体" w:hint="eastAsia"/>
          <w:color w:val="FF0000"/>
          <w:sz w:val="28"/>
          <w:szCs w:val="28"/>
          <w:u w:val="none"/>
        </w:rPr>
        <w:t>；</w:t>
      </w:r>
    </w:p>
    <w:p w:rsidR="00093FFA" w:rsidRPr="009C313E" w:rsidRDefault="00C57808" w:rsidP="009C313E">
      <w:pPr>
        <w:pStyle w:val="CharCharCharChar"/>
        <w:spacing w:line="360" w:lineRule="auto"/>
        <w:ind w:firstLineChars="300" w:firstLine="840"/>
        <w:rPr>
          <w:rFonts w:ascii="宋体" w:hAnsi="宋体"/>
          <w:sz w:val="28"/>
          <w:szCs w:val="28"/>
          <w:u w:val="none"/>
        </w:rPr>
      </w:pPr>
      <w:r w:rsidRPr="009C313E">
        <w:rPr>
          <w:rFonts w:ascii="宋体" w:hAnsi="宋体" w:hint="eastAsia"/>
          <w:sz w:val="28"/>
          <w:szCs w:val="28"/>
          <w:u w:val="none"/>
        </w:rPr>
        <w:t>4、诚信资料（ “阳江市建筑业企业信用管理信息平台”的本企业信息表打印件）。</w:t>
      </w:r>
    </w:p>
    <w:p w:rsidR="00824CC3" w:rsidRPr="009C313E" w:rsidRDefault="00824CC3" w:rsidP="009C313E">
      <w:pPr>
        <w:pStyle w:val="CharCharCharChar"/>
        <w:spacing w:line="360" w:lineRule="auto"/>
        <w:ind w:firstLine="560"/>
        <w:rPr>
          <w:rFonts w:ascii="宋体" w:hAnsi="宋体"/>
          <w:sz w:val="28"/>
          <w:szCs w:val="28"/>
          <w:u w:val="none"/>
        </w:rPr>
      </w:pPr>
    </w:p>
    <w:p w:rsidR="00824CC3" w:rsidRPr="009C313E" w:rsidRDefault="00824CC3" w:rsidP="009C313E">
      <w:pPr>
        <w:pStyle w:val="CharCharCharChar"/>
        <w:spacing w:line="360" w:lineRule="auto"/>
        <w:ind w:firstLine="560"/>
        <w:rPr>
          <w:rFonts w:ascii="宋体" w:hAnsi="宋体"/>
          <w:sz w:val="28"/>
          <w:szCs w:val="28"/>
          <w:u w:val="none"/>
        </w:rPr>
      </w:pPr>
    </w:p>
    <w:p w:rsidR="00B2433B" w:rsidRPr="009C313E" w:rsidRDefault="00B2433B" w:rsidP="009C313E">
      <w:pPr>
        <w:pStyle w:val="CharCharCharChar"/>
        <w:spacing w:line="360" w:lineRule="auto"/>
        <w:ind w:firstLine="560"/>
        <w:rPr>
          <w:rFonts w:ascii="宋体" w:hAnsi="宋体"/>
          <w:sz w:val="28"/>
          <w:szCs w:val="28"/>
          <w:u w:val="none"/>
        </w:rPr>
      </w:pPr>
    </w:p>
    <w:p w:rsidR="00BC3261" w:rsidRPr="009C313E" w:rsidRDefault="00BC3261" w:rsidP="009C313E">
      <w:pPr>
        <w:pStyle w:val="CharCharCharChar"/>
        <w:spacing w:line="360" w:lineRule="auto"/>
        <w:ind w:firstLine="562"/>
        <w:rPr>
          <w:rFonts w:ascii="宋体" w:hAnsi="宋体"/>
          <w:sz w:val="28"/>
          <w:szCs w:val="28"/>
          <w:u w:val="none"/>
        </w:rPr>
      </w:pPr>
      <w:r w:rsidRPr="009C313E">
        <w:rPr>
          <w:rFonts w:ascii="宋体" w:hAnsi="宋体" w:hint="eastAsia"/>
          <w:b/>
          <w:sz w:val="28"/>
          <w:szCs w:val="28"/>
          <w:u w:val="none"/>
        </w:rPr>
        <w:t>联系人</w:t>
      </w:r>
      <w:r w:rsidRPr="009C313E">
        <w:rPr>
          <w:rFonts w:ascii="宋体" w:hAnsi="宋体" w:hint="eastAsia"/>
          <w:sz w:val="28"/>
          <w:szCs w:val="28"/>
          <w:u w:val="none"/>
        </w:rPr>
        <w:t>：阳江市人检察院计划财务</w:t>
      </w:r>
      <w:proofErr w:type="gramStart"/>
      <w:r w:rsidRPr="009C313E">
        <w:rPr>
          <w:rFonts w:ascii="宋体" w:hAnsi="宋体" w:hint="eastAsia"/>
          <w:sz w:val="28"/>
          <w:szCs w:val="28"/>
          <w:u w:val="none"/>
        </w:rPr>
        <w:t>装备科</w:t>
      </w:r>
      <w:proofErr w:type="gramEnd"/>
      <w:r w:rsidRPr="009C313E">
        <w:rPr>
          <w:rFonts w:ascii="宋体" w:hAnsi="宋体" w:hint="eastAsia"/>
          <w:sz w:val="28"/>
          <w:szCs w:val="28"/>
          <w:u w:val="none"/>
        </w:rPr>
        <w:t xml:space="preserve">郑经华   </w:t>
      </w:r>
    </w:p>
    <w:p w:rsidR="00BC3261" w:rsidRPr="009C313E" w:rsidRDefault="00BC3261" w:rsidP="009C313E">
      <w:pPr>
        <w:pStyle w:val="CharCharCharChar"/>
        <w:spacing w:line="360" w:lineRule="auto"/>
        <w:ind w:firstLine="562"/>
        <w:rPr>
          <w:rFonts w:ascii="宋体" w:hAnsi="宋体"/>
          <w:sz w:val="28"/>
          <w:szCs w:val="28"/>
          <w:u w:val="none"/>
        </w:rPr>
      </w:pPr>
      <w:r w:rsidRPr="009C313E">
        <w:rPr>
          <w:rFonts w:ascii="宋体" w:hAnsi="宋体" w:hint="eastAsia"/>
          <w:b/>
          <w:sz w:val="28"/>
          <w:szCs w:val="28"/>
          <w:u w:val="none"/>
        </w:rPr>
        <w:t>电  话：</w:t>
      </w:r>
      <w:r w:rsidRPr="009C313E">
        <w:rPr>
          <w:rFonts w:ascii="宋体" w:hAnsi="宋体" w:hint="eastAsia"/>
          <w:sz w:val="28"/>
          <w:szCs w:val="28"/>
          <w:u w:val="none"/>
        </w:rPr>
        <w:t xml:space="preserve"> 13926</w:t>
      </w:r>
      <w:r w:rsidR="00D50724" w:rsidRPr="009C313E">
        <w:rPr>
          <w:rFonts w:ascii="宋体" w:hAnsi="宋体" w:hint="eastAsia"/>
          <w:sz w:val="28"/>
          <w:szCs w:val="28"/>
          <w:u w:val="none"/>
        </w:rPr>
        <w:t>3</w:t>
      </w:r>
      <w:r w:rsidRPr="009C313E">
        <w:rPr>
          <w:rFonts w:ascii="宋体" w:hAnsi="宋体" w:hint="eastAsia"/>
          <w:sz w:val="28"/>
          <w:szCs w:val="28"/>
          <w:u w:val="none"/>
        </w:rPr>
        <w:t>47288   0660-3360076</w:t>
      </w:r>
    </w:p>
    <w:p w:rsidR="00BC3261" w:rsidRPr="009C313E" w:rsidRDefault="00BC3261" w:rsidP="009C313E">
      <w:pPr>
        <w:pStyle w:val="CharCharCharChar"/>
        <w:spacing w:line="360" w:lineRule="auto"/>
        <w:ind w:firstLine="562"/>
        <w:rPr>
          <w:rFonts w:ascii="宋体" w:hAnsi="宋体"/>
          <w:spacing w:val="20"/>
          <w:sz w:val="28"/>
          <w:szCs w:val="28"/>
          <w:u w:val="none"/>
        </w:rPr>
      </w:pPr>
      <w:r w:rsidRPr="009C313E">
        <w:rPr>
          <w:rFonts w:ascii="宋体" w:hAnsi="宋体" w:hint="eastAsia"/>
          <w:b/>
          <w:sz w:val="28"/>
          <w:szCs w:val="28"/>
          <w:u w:val="none"/>
        </w:rPr>
        <w:t>地  址</w:t>
      </w:r>
      <w:r w:rsidR="00D50724" w:rsidRPr="009C313E">
        <w:rPr>
          <w:rFonts w:ascii="宋体" w:hAnsi="宋体" w:hint="eastAsia"/>
          <w:sz w:val="28"/>
          <w:szCs w:val="28"/>
          <w:u w:val="none"/>
        </w:rPr>
        <w:t>：</w:t>
      </w:r>
      <w:r w:rsidRPr="009C313E">
        <w:rPr>
          <w:rFonts w:ascii="宋体" w:hAnsi="宋体" w:hint="eastAsia"/>
          <w:spacing w:val="20"/>
          <w:sz w:val="28"/>
          <w:szCs w:val="28"/>
          <w:u w:val="none"/>
        </w:rPr>
        <w:t xml:space="preserve"> </w:t>
      </w:r>
      <w:r w:rsidRPr="009C313E">
        <w:rPr>
          <w:rFonts w:ascii="宋体" w:hAnsi="宋体" w:hint="eastAsia"/>
          <w:sz w:val="28"/>
          <w:szCs w:val="28"/>
          <w:u w:val="none"/>
        </w:rPr>
        <w:t>阳江市人检察院东风三路103号</w:t>
      </w:r>
    </w:p>
    <w:p w:rsidR="00D50724" w:rsidRPr="009C313E" w:rsidRDefault="00BC3261" w:rsidP="00BC3261">
      <w:pPr>
        <w:pStyle w:val="CharCharCharChar"/>
        <w:spacing w:line="360" w:lineRule="auto"/>
        <w:ind w:firstLineChars="0" w:firstLine="0"/>
        <w:rPr>
          <w:rFonts w:ascii="宋体" w:hAnsi="宋体"/>
          <w:spacing w:val="20"/>
          <w:sz w:val="28"/>
          <w:szCs w:val="28"/>
          <w:u w:val="none"/>
        </w:rPr>
      </w:pPr>
      <w:r w:rsidRPr="009C313E">
        <w:rPr>
          <w:rFonts w:ascii="宋体" w:hAnsi="宋体" w:hint="eastAsia"/>
          <w:spacing w:val="20"/>
          <w:sz w:val="28"/>
          <w:szCs w:val="28"/>
          <w:u w:val="none"/>
        </w:rPr>
        <w:t xml:space="preserve">     </w:t>
      </w:r>
    </w:p>
    <w:p w:rsidR="00BC3261" w:rsidRPr="009C313E" w:rsidRDefault="00BC3261" w:rsidP="00BC3261">
      <w:pPr>
        <w:pStyle w:val="CharCharCharChar"/>
        <w:spacing w:line="360" w:lineRule="auto"/>
        <w:ind w:firstLineChars="0" w:firstLine="0"/>
        <w:rPr>
          <w:rFonts w:ascii="宋体" w:hAnsi="宋体"/>
          <w:spacing w:val="20"/>
          <w:sz w:val="28"/>
          <w:szCs w:val="28"/>
          <w:u w:val="none"/>
        </w:rPr>
      </w:pPr>
      <w:r w:rsidRPr="009C313E">
        <w:rPr>
          <w:rFonts w:ascii="宋体" w:hAnsi="宋体" w:hint="eastAsia"/>
          <w:spacing w:val="20"/>
          <w:sz w:val="28"/>
          <w:szCs w:val="28"/>
          <w:u w:val="none"/>
        </w:rPr>
        <w:t xml:space="preserve">                    </w:t>
      </w:r>
    </w:p>
    <w:p w:rsidR="0037700F" w:rsidRPr="009C313E" w:rsidRDefault="0037700F" w:rsidP="009C313E">
      <w:pPr>
        <w:pStyle w:val="CharCharCharChar"/>
        <w:spacing w:line="360" w:lineRule="auto"/>
        <w:ind w:firstLineChars="49" w:firstLine="157"/>
        <w:rPr>
          <w:rFonts w:ascii="宋体" w:hAnsi="宋体"/>
          <w:spacing w:val="20"/>
          <w:sz w:val="28"/>
          <w:szCs w:val="28"/>
          <w:u w:val="none"/>
        </w:rPr>
      </w:pPr>
      <w:r w:rsidRPr="009C313E">
        <w:rPr>
          <w:rFonts w:ascii="宋体" w:hAnsi="宋体" w:hint="eastAsia"/>
          <w:b/>
          <w:spacing w:val="20"/>
          <w:sz w:val="28"/>
          <w:szCs w:val="28"/>
          <w:u w:val="none"/>
        </w:rPr>
        <w:t>附：</w:t>
      </w:r>
      <w:r w:rsidR="004543FD">
        <w:rPr>
          <w:rFonts w:ascii="宋体" w:hAnsi="宋体" w:hint="eastAsia"/>
          <w:b/>
          <w:spacing w:val="20"/>
          <w:sz w:val="28"/>
          <w:szCs w:val="28"/>
          <w:u w:val="none"/>
        </w:rPr>
        <w:t>本院</w:t>
      </w:r>
      <w:r w:rsidR="004543FD" w:rsidRPr="009C313E">
        <w:rPr>
          <w:rFonts w:ascii="宋体" w:hAnsi="宋体" w:hint="eastAsia"/>
          <w:b/>
          <w:spacing w:val="20"/>
          <w:sz w:val="28"/>
          <w:szCs w:val="28"/>
          <w:u w:val="none"/>
        </w:rPr>
        <w:t>提供</w:t>
      </w:r>
      <w:r w:rsidRPr="009C313E">
        <w:rPr>
          <w:rFonts w:ascii="宋体" w:hAnsi="宋体" w:hint="eastAsia"/>
          <w:b/>
          <w:spacing w:val="20"/>
          <w:sz w:val="28"/>
          <w:szCs w:val="28"/>
          <w:u w:val="none"/>
        </w:rPr>
        <w:t>招标资料</w:t>
      </w:r>
      <w:r w:rsidRPr="009C313E">
        <w:rPr>
          <w:rFonts w:ascii="宋体" w:hAnsi="宋体" w:hint="eastAsia"/>
          <w:spacing w:val="20"/>
          <w:sz w:val="28"/>
          <w:szCs w:val="28"/>
          <w:u w:val="none"/>
        </w:rPr>
        <w:t xml:space="preserve"> </w:t>
      </w:r>
    </w:p>
    <w:p w:rsidR="00240EC7" w:rsidRPr="009C313E" w:rsidRDefault="00240EC7" w:rsidP="009C313E">
      <w:pPr>
        <w:pStyle w:val="CharCharCharChar"/>
        <w:spacing w:line="360" w:lineRule="auto"/>
        <w:ind w:firstLineChars="150"/>
        <w:rPr>
          <w:rFonts w:ascii="宋体" w:hAnsi="宋体"/>
          <w:spacing w:val="20"/>
          <w:sz w:val="28"/>
          <w:szCs w:val="28"/>
          <w:u w:val="none"/>
        </w:rPr>
      </w:pPr>
      <w:r w:rsidRPr="009C313E">
        <w:rPr>
          <w:rFonts w:ascii="宋体" w:hAnsi="宋体" w:hint="eastAsia"/>
          <w:spacing w:val="20"/>
          <w:sz w:val="28"/>
          <w:szCs w:val="28"/>
          <w:u w:val="none"/>
        </w:rPr>
        <w:t>1、施工图纸（</w:t>
      </w:r>
      <w:r w:rsidR="0006641C" w:rsidRPr="009C313E">
        <w:rPr>
          <w:rFonts w:ascii="宋体" w:hAnsi="宋体" w:hint="eastAsia"/>
          <w:spacing w:val="20"/>
          <w:sz w:val="28"/>
          <w:szCs w:val="28"/>
          <w:u w:val="none"/>
        </w:rPr>
        <w:t>9</w:t>
      </w:r>
      <w:r w:rsidRPr="009C313E">
        <w:rPr>
          <w:rFonts w:ascii="宋体" w:hAnsi="宋体" w:hint="eastAsia"/>
          <w:spacing w:val="20"/>
          <w:sz w:val="28"/>
          <w:szCs w:val="28"/>
          <w:u w:val="none"/>
        </w:rPr>
        <w:t>页）</w:t>
      </w:r>
    </w:p>
    <w:p w:rsidR="00240EC7" w:rsidRPr="009C313E" w:rsidRDefault="0037700F" w:rsidP="00BC3261">
      <w:pPr>
        <w:pStyle w:val="CharCharCharChar"/>
        <w:spacing w:line="360" w:lineRule="auto"/>
        <w:ind w:firstLineChars="0" w:firstLine="0"/>
        <w:rPr>
          <w:rFonts w:ascii="宋体" w:hAnsi="宋体"/>
          <w:spacing w:val="20"/>
          <w:sz w:val="28"/>
          <w:szCs w:val="28"/>
          <w:u w:val="none"/>
        </w:rPr>
      </w:pPr>
      <w:r w:rsidRPr="009C313E">
        <w:rPr>
          <w:rFonts w:ascii="宋体" w:hAnsi="宋体" w:hint="eastAsia"/>
          <w:spacing w:val="20"/>
          <w:sz w:val="28"/>
          <w:szCs w:val="28"/>
          <w:u w:val="none"/>
        </w:rPr>
        <w:t xml:space="preserve">  </w:t>
      </w:r>
      <w:r w:rsidR="00240EC7" w:rsidRPr="009C313E">
        <w:rPr>
          <w:rFonts w:ascii="宋体" w:hAnsi="宋体" w:hint="eastAsia"/>
          <w:spacing w:val="20"/>
          <w:sz w:val="28"/>
          <w:szCs w:val="28"/>
          <w:u w:val="none"/>
        </w:rPr>
        <w:t xml:space="preserve"> 2、预算核算表</w:t>
      </w:r>
      <w:r w:rsidR="00832E26" w:rsidRPr="009C313E">
        <w:rPr>
          <w:rFonts w:ascii="宋体" w:hAnsi="宋体" w:hint="eastAsia"/>
          <w:spacing w:val="20"/>
          <w:sz w:val="28"/>
          <w:szCs w:val="28"/>
          <w:u w:val="none"/>
        </w:rPr>
        <w:t>(</w:t>
      </w:r>
      <w:r w:rsidR="00240EC7" w:rsidRPr="009C313E">
        <w:rPr>
          <w:rFonts w:ascii="宋体" w:hAnsi="宋体" w:hint="eastAsia"/>
          <w:spacing w:val="20"/>
          <w:sz w:val="28"/>
          <w:szCs w:val="28"/>
          <w:u w:val="none"/>
        </w:rPr>
        <w:t>1份</w:t>
      </w:r>
      <w:r w:rsidR="00832E26" w:rsidRPr="009C313E">
        <w:rPr>
          <w:rFonts w:ascii="宋体" w:hAnsi="宋体" w:hint="eastAsia"/>
          <w:spacing w:val="20"/>
          <w:sz w:val="28"/>
          <w:szCs w:val="28"/>
          <w:u w:val="none"/>
        </w:rPr>
        <w:t>)</w:t>
      </w:r>
    </w:p>
    <w:p w:rsidR="00240EC7" w:rsidRPr="009C313E" w:rsidRDefault="0037700F" w:rsidP="00BC3261">
      <w:pPr>
        <w:pStyle w:val="CharCharCharChar"/>
        <w:spacing w:line="360" w:lineRule="auto"/>
        <w:ind w:firstLineChars="0" w:firstLine="0"/>
        <w:rPr>
          <w:rFonts w:ascii="宋体" w:hAnsi="宋体"/>
          <w:spacing w:val="20"/>
          <w:sz w:val="28"/>
          <w:szCs w:val="28"/>
          <w:u w:val="none"/>
        </w:rPr>
      </w:pPr>
      <w:r w:rsidRPr="009C313E">
        <w:rPr>
          <w:rFonts w:ascii="宋体" w:hAnsi="宋体" w:hint="eastAsia"/>
          <w:spacing w:val="20"/>
          <w:sz w:val="28"/>
          <w:szCs w:val="28"/>
          <w:u w:val="none"/>
        </w:rPr>
        <w:t xml:space="preserve">   </w:t>
      </w:r>
      <w:r w:rsidR="00240EC7" w:rsidRPr="009C313E">
        <w:rPr>
          <w:rFonts w:ascii="宋体" w:hAnsi="宋体" w:hint="eastAsia"/>
          <w:spacing w:val="20"/>
          <w:sz w:val="28"/>
          <w:szCs w:val="28"/>
          <w:u w:val="none"/>
        </w:rPr>
        <w:t>3、立面效果图（3页）</w:t>
      </w:r>
    </w:p>
    <w:p w:rsidR="004A1ED0" w:rsidRPr="009C313E" w:rsidRDefault="004543FD" w:rsidP="004543FD">
      <w:pPr>
        <w:ind w:firstLineChars="200" w:firstLine="640"/>
        <w:rPr>
          <w:sz w:val="28"/>
          <w:szCs w:val="28"/>
        </w:rPr>
      </w:pPr>
      <w:r>
        <w:rPr>
          <w:rFonts w:ascii="宋体" w:hAnsi="宋体" w:hint="eastAsia"/>
          <w:spacing w:val="20"/>
          <w:sz w:val="28"/>
          <w:szCs w:val="28"/>
        </w:rPr>
        <w:t>以上三份资料</w:t>
      </w:r>
      <w:r w:rsidRPr="009C313E">
        <w:rPr>
          <w:rFonts w:ascii="宋体" w:hAnsi="宋体" w:hint="eastAsia"/>
          <w:spacing w:val="20"/>
          <w:sz w:val="28"/>
          <w:szCs w:val="28"/>
        </w:rPr>
        <w:t>请</w:t>
      </w:r>
      <w:r>
        <w:rPr>
          <w:rFonts w:ascii="宋体" w:hAnsi="宋体" w:hint="eastAsia"/>
          <w:sz w:val="28"/>
          <w:szCs w:val="28"/>
        </w:rPr>
        <w:t>在《阳江检察网》（</w:t>
      </w:r>
      <w:r w:rsidRPr="004543FD">
        <w:rPr>
          <w:rFonts w:ascii="宋体" w:hAnsi="宋体"/>
          <w:sz w:val="28"/>
          <w:szCs w:val="28"/>
        </w:rPr>
        <w:t>https://www.yjjc.gov.cn</w:t>
      </w:r>
      <w:r>
        <w:rPr>
          <w:rFonts w:ascii="宋体" w:hAnsi="宋体" w:hint="eastAsia"/>
          <w:sz w:val="28"/>
          <w:szCs w:val="28"/>
        </w:rPr>
        <w:t>）“阳检公告”栏上下载</w:t>
      </w:r>
      <w:r>
        <w:rPr>
          <w:rFonts w:ascii="宋体" w:hAnsi="宋体" w:hint="eastAsia"/>
          <w:spacing w:val="20"/>
          <w:sz w:val="28"/>
          <w:szCs w:val="28"/>
        </w:rPr>
        <w:t xml:space="preserve"> </w:t>
      </w:r>
    </w:p>
    <w:sectPr w:rsidR="004A1ED0" w:rsidRPr="009C313E" w:rsidSect="009232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22" w:rsidRDefault="00BA1622" w:rsidP="00BC3261">
      <w:r>
        <w:separator/>
      </w:r>
    </w:p>
  </w:endnote>
  <w:endnote w:type="continuationSeparator" w:id="0">
    <w:p w:rsidR="00BA1622" w:rsidRDefault="00BA1622" w:rsidP="00BC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49883"/>
      <w:docPartObj>
        <w:docPartGallery w:val="Page Numbers (Bottom of Page)"/>
        <w:docPartUnique/>
      </w:docPartObj>
    </w:sdtPr>
    <w:sdtEndPr/>
    <w:sdtContent>
      <w:p w:rsidR="004C1A2B" w:rsidRDefault="00BA1622">
        <w:pPr>
          <w:pStyle w:val="a4"/>
          <w:jc w:val="center"/>
        </w:pPr>
        <w:r>
          <w:fldChar w:fldCharType="begin"/>
        </w:r>
        <w:r>
          <w:instrText xml:space="preserve"> PAGE   \* MERGEFORMAT </w:instrText>
        </w:r>
        <w:r>
          <w:fldChar w:fldCharType="separate"/>
        </w:r>
        <w:r w:rsidR="008D0EBA" w:rsidRPr="008D0EBA">
          <w:rPr>
            <w:noProof/>
            <w:lang w:val="zh-CN"/>
          </w:rPr>
          <w:t>1</w:t>
        </w:r>
        <w:r>
          <w:rPr>
            <w:noProof/>
            <w:lang w:val="zh-CN"/>
          </w:rPr>
          <w:fldChar w:fldCharType="end"/>
        </w:r>
      </w:p>
    </w:sdtContent>
  </w:sdt>
  <w:p w:rsidR="004C1A2B" w:rsidRDefault="004C1A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22" w:rsidRDefault="00BA1622" w:rsidP="00BC3261">
      <w:r>
        <w:separator/>
      </w:r>
    </w:p>
  </w:footnote>
  <w:footnote w:type="continuationSeparator" w:id="0">
    <w:p w:rsidR="00BA1622" w:rsidRDefault="00BA1622" w:rsidP="00BC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81E"/>
    <w:multiLevelType w:val="hybridMultilevel"/>
    <w:tmpl w:val="1332C26E"/>
    <w:lvl w:ilvl="0" w:tplc="335C9AD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0BF1B4E"/>
    <w:multiLevelType w:val="hybridMultilevel"/>
    <w:tmpl w:val="FDA438D8"/>
    <w:lvl w:ilvl="0" w:tplc="9AAAEA3E">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05C4A73"/>
    <w:multiLevelType w:val="hybridMultilevel"/>
    <w:tmpl w:val="DBE0E11E"/>
    <w:lvl w:ilvl="0" w:tplc="27C075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8830CFF"/>
    <w:multiLevelType w:val="hybridMultilevel"/>
    <w:tmpl w:val="E8D0174C"/>
    <w:lvl w:ilvl="0" w:tplc="C38C7DC8">
      <w:start w:val="1"/>
      <w:numFmt w:val="decimal"/>
      <w:lvlText w:val="（%1）"/>
      <w:lvlJc w:val="left"/>
      <w:pPr>
        <w:ind w:left="2640" w:hanging="108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61"/>
    <w:rsid w:val="0006641C"/>
    <w:rsid w:val="00074278"/>
    <w:rsid w:val="00093FFA"/>
    <w:rsid w:val="00207B31"/>
    <w:rsid w:val="00240EC7"/>
    <w:rsid w:val="00274E7D"/>
    <w:rsid w:val="002B1A5C"/>
    <w:rsid w:val="00372C15"/>
    <w:rsid w:val="0037700F"/>
    <w:rsid w:val="003A5FE9"/>
    <w:rsid w:val="004543FD"/>
    <w:rsid w:val="004A1ED0"/>
    <w:rsid w:val="004C1A2B"/>
    <w:rsid w:val="00527D9E"/>
    <w:rsid w:val="005C7C57"/>
    <w:rsid w:val="006D522D"/>
    <w:rsid w:val="007416BC"/>
    <w:rsid w:val="00824CC3"/>
    <w:rsid w:val="00832E26"/>
    <w:rsid w:val="008D0EBA"/>
    <w:rsid w:val="00923280"/>
    <w:rsid w:val="00956B74"/>
    <w:rsid w:val="009C313E"/>
    <w:rsid w:val="00A810C9"/>
    <w:rsid w:val="00B2433B"/>
    <w:rsid w:val="00BA1622"/>
    <w:rsid w:val="00BC3261"/>
    <w:rsid w:val="00BC4724"/>
    <w:rsid w:val="00C11265"/>
    <w:rsid w:val="00C57808"/>
    <w:rsid w:val="00CF4419"/>
    <w:rsid w:val="00D50724"/>
    <w:rsid w:val="00D60AF2"/>
    <w:rsid w:val="00DE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C3261"/>
    <w:pPr>
      <w:keepNext/>
      <w:tabs>
        <w:tab w:val="left" w:pos="1830"/>
      </w:tabs>
      <w:spacing w:line="480" w:lineRule="exact"/>
      <w:ind w:left="1830" w:hanging="480"/>
      <w:outlineLvl w:val="0"/>
    </w:pPr>
    <w:rPr>
      <w:rFonts w:ascii="宋体" w:eastAsia="宋体"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3261"/>
    <w:rPr>
      <w:sz w:val="18"/>
      <w:szCs w:val="18"/>
    </w:rPr>
  </w:style>
  <w:style w:type="paragraph" w:styleId="a4">
    <w:name w:val="footer"/>
    <w:basedOn w:val="a"/>
    <w:link w:val="Char0"/>
    <w:uiPriority w:val="99"/>
    <w:unhideWhenUsed/>
    <w:rsid w:val="00BC3261"/>
    <w:pPr>
      <w:tabs>
        <w:tab w:val="center" w:pos="4153"/>
        <w:tab w:val="right" w:pos="8306"/>
      </w:tabs>
      <w:snapToGrid w:val="0"/>
      <w:jc w:val="left"/>
    </w:pPr>
    <w:rPr>
      <w:sz w:val="18"/>
      <w:szCs w:val="18"/>
    </w:rPr>
  </w:style>
  <w:style w:type="character" w:customStyle="1" w:styleId="Char0">
    <w:name w:val="页脚 Char"/>
    <w:basedOn w:val="a0"/>
    <w:link w:val="a4"/>
    <w:uiPriority w:val="99"/>
    <w:rsid w:val="00BC3261"/>
    <w:rPr>
      <w:sz w:val="18"/>
      <w:szCs w:val="18"/>
    </w:rPr>
  </w:style>
  <w:style w:type="character" w:customStyle="1" w:styleId="1Char">
    <w:name w:val="标题 1 Char"/>
    <w:basedOn w:val="a0"/>
    <w:link w:val="1"/>
    <w:rsid w:val="00BC3261"/>
    <w:rPr>
      <w:rFonts w:ascii="宋体" w:eastAsia="宋体" w:hAnsi="Times New Roman" w:cs="Times New Roman"/>
      <w:b/>
      <w:sz w:val="28"/>
      <w:szCs w:val="24"/>
    </w:rPr>
  </w:style>
  <w:style w:type="paragraph" w:customStyle="1" w:styleId="CharCharCharChar">
    <w:name w:val="Char Char Char Char"/>
    <w:basedOn w:val="a"/>
    <w:rsid w:val="00BC3261"/>
    <w:pPr>
      <w:tabs>
        <w:tab w:val="left" w:pos="360"/>
      </w:tabs>
      <w:spacing w:line="440" w:lineRule="exact"/>
      <w:ind w:firstLineChars="200" w:firstLine="480"/>
    </w:pPr>
    <w:rPr>
      <w:rFonts w:ascii="Times New Roman" w:eastAsia="宋体" w:hAnsi="Times New Roman" w:cs="宋体"/>
      <w:kern w:val="0"/>
      <w:sz w:val="24"/>
      <w:szCs w:val="24"/>
      <w:u w:val="wave"/>
    </w:rPr>
  </w:style>
  <w:style w:type="paragraph" w:styleId="a5">
    <w:name w:val="Balloon Text"/>
    <w:basedOn w:val="a"/>
    <w:link w:val="Char1"/>
    <w:uiPriority w:val="99"/>
    <w:semiHidden/>
    <w:unhideWhenUsed/>
    <w:rsid w:val="0006641C"/>
    <w:rPr>
      <w:sz w:val="18"/>
      <w:szCs w:val="18"/>
    </w:rPr>
  </w:style>
  <w:style w:type="character" w:customStyle="1" w:styleId="Char1">
    <w:name w:val="批注框文本 Char"/>
    <w:basedOn w:val="a0"/>
    <w:link w:val="a5"/>
    <w:uiPriority w:val="99"/>
    <w:semiHidden/>
    <w:rsid w:val="000664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C3261"/>
    <w:pPr>
      <w:keepNext/>
      <w:tabs>
        <w:tab w:val="left" w:pos="1830"/>
      </w:tabs>
      <w:spacing w:line="480" w:lineRule="exact"/>
      <w:ind w:left="1830" w:hanging="480"/>
      <w:outlineLvl w:val="0"/>
    </w:pPr>
    <w:rPr>
      <w:rFonts w:ascii="宋体" w:eastAsia="宋体"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3261"/>
    <w:rPr>
      <w:sz w:val="18"/>
      <w:szCs w:val="18"/>
    </w:rPr>
  </w:style>
  <w:style w:type="paragraph" w:styleId="a4">
    <w:name w:val="footer"/>
    <w:basedOn w:val="a"/>
    <w:link w:val="Char0"/>
    <w:uiPriority w:val="99"/>
    <w:unhideWhenUsed/>
    <w:rsid w:val="00BC3261"/>
    <w:pPr>
      <w:tabs>
        <w:tab w:val="center" w:pos="4153"/>
        <w:tab w:val="right" w:pos="8306"/>
      </w:tabs>
      <w:snapToGrid w:val="0"/>
      <w:jc w:val="left"/>
    </w:pPr>
    <w:rPr>
      <w:sz w:val="18"/>
      <w:szCs w:val="18"/>
    </w:rPr>
  </w:style>
  <w:style w:type="character" w:customStyle="1" w:styleId="Char0">
    <w:name w:val="页脚 Char"/>
    <w:basedOn w:val="a0"/>
    <w:link w:val="a4"/>
    <w:uiPriority w:val="99"/>
    <w:rsid w:val="00BC3261"/>
    <w:rPr>
      <w:sz w:val="18"/>
      <w:szCs w:val="18"/>
    </w:rPr>
  </w:style>
  <w:style w:type="character" w:customStyle="1" w:styleId="1Char">
    <w:name w:val="标题 1 Char"/>
    <w:basedOn w:val="a0"/>
    <w:link w:val="1"/>
    <w:rsid w:val="00BC3261"/>
    <w:rPr>
      <w:rFonts w:ascii="宋体" w:eastAsia="宋体" w:hAnsi="Times New Roman" w:cs="Times New Roman"/>
      <w:b/>
      <w:sz w:val="28"/>
      <w:szCs w:val="24"/>
    </w:rPr>
  </w:style>
  <w:style w:type="paragraph" w:customStyle="1" w:styleId="CharCharCharChar">
    <w:name w:val="Char Char Char Char"/>
    <w:basedOn w:val="a"/>
    <w:rsid w:val="00BC3261"/>
    <w:pPr>
      <w:tabs>
        <w:tab w:val="left" w:pos="360"/>
      </w:tabs>
      <w:spacing w:line="440" w:lineRule="exact"/>
      <w:ind w:firstLineChars="200" w:firstLine="480"/>
    </w:pPr>
    <w:rPr>
      <w:rFonts w:ascii="Times New Roman" w:eastAsia="宋体" w:hAnsi="Times New Roman" w:cs="宋体"/>
      <w:kern w:val="0"/>
      <w:sz w:val="24"/>
      <w:szCs w:val="24"/>
      <w:u w:val="wave"/>
    </w:rPr>
  </w:style>
  <w:style w:type="paragraph" w:styleId="a5">
    <w:name w:val="Balloon Text"/>
    <w:basedOn w:val="a"/>
    <w:link w:val="Char1"/>
    <w:uiPriority w:val="99"/>
    <w:semiHidden/>
    <w:unhideWhenUsed/>
    <w:rsid w:val="0006641C"/>
    <w:rPr>
      <w:sz w:val="18"/>
      <w:szCs w:val="18"/>
    </w:rPr>
  </w:style>
  <w:style w:type="character" w:customStyle="1" w:styleId="Char1">
    <w:name w:val="批注框文本 Char"/>
    <w:basedOn w:val="a0"/>
    <w:link w:val="a5"/>
    <w:uiPriority w:val="99"/>
    <w:semiHidden/>
    <w:rsid w:val="000664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1185</Characters>
  <Application>Microsoft Office Word</Application>
  <DocSecurity>0</DocSecurity>
  <Lines>9</Lines>
  <Paragraphs>2</Paragraphs>
  <ScaleCrop>false</ScaleCrop>
  <Company>Microsoft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sanxu909090@outlook.com</dc:creator>
  <cp:lastModifiedBy>PC</cp:lastModifiedBy>
  <cp:revision>2</cp:revision>
  <cp:lastPrinted>2019-10-28T03:15:00Z</cp:lastPrinted>
  <dcterms:created xsi:type="dcterms:W3CDTF">2019-10-28T07:22:00Z</dcterms:created>
  <dcterms:modified xsi:type="dcterms:W3CDTF">2019-10-28T07:22:00Z</dcterms:modified>
</cp:coreProperties>
</file>